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4604" w:rsidRPr="00D24604" w:rsidRDefault="0041653B" w:rsidP="00D24604">
      <w:pPr>
        <w:pStyle w:val="HauptberschriftAnleitungen"/>
      </w:pPr>
      <w:r>
        <w:rPr>
          <w:sz w:val="48"/>
          <w:szCs w:val="48"/>
        </w:rPr>
        <w:tab/>
      </w:r>
      <w:r w:rsidR="00FE7E66">
        <w:t>Andockprozess mit</w:t>
      </w:r>
      <w:r w:rsidR="00D24604">
        <w:rPr>
          <w:sz w:val="32"/>
          <w:szCs w:val="32"/>
        </w:rPr>
        <w:tab/>
      </w:r>
    </w:p>
    <w:p w:rsidR="00FE7E66" w:rsidRDefault="00FE7E66" w:rsidP="00B82E7C">
      <w:pPr>
        <w:pStyle w:val="Hauptberschrift2Anleitungen"/>
        <w:rPr>
          <w:sz w:val="32"/>
          <w:szCs w:val="32"/>
        </w:rPr>
      </w:pPr>
      <w:r>
        <w:rPr>
          <w:sz w:val="32"/>
          <w:szCs w:val="32"/>
        </w:rPr>
        <w:tab/>
      </w:r>
      <w:r w:rsidR="00AC5EFA">
        <w:rPr>
          <w:sz w:val="72"/>
          <w:szCs w:val="72"/>
        </w:rPr>
        <w:t>EBV-V</w:t>
      </w:r>
      <w:r w:rsidRPr="00FE7E66">
        <w:rPr>
          <w:sz w:val="72"/>
          <w:szCs w:val="72"/>
        </w:rPr>
        <w:t>orbereitungstool</w:t>
      </w:r>
      <w:r>
        <w:rPr>
          <w:sz w:val="32"/>
          <w:szCs w:val="32"/>
        </w:rPr>
        <w:t xml:space="preserve"> </w:t>
      </w:r>
    </w:p>
    <w:p w:rsidR="0041653B" w:rsidRDefault="00FE7E66" w:rsidP="00B82E7C">
      <w:pPr>
        <w:pStyle w:val="Hauptberschrift2Anleitungen"/>
        <w:rPr>
          <w:sz w:val="32"/>
          <w:szCs w:val="32"/>
        </w:rPr>
      </w:pPr>
      <w:r>
        <w:rPr>
          <w:sz w:val="32"/>
          <w:szCs w:val="32"/>
        </w:rPr>
        <w:tab/>
      </w:r>
      <w:r w:rsidR="004A6C1A">
        <w:rPr>
          <w:sz w:val="32"/>
          <w:szCs w:val="32"/>
        </w:rPr>
        <w:t xml:space="preserve">an die </w:t>
      </w:r>
      <w:r w:rsidR="00D8557A" w:rsidRPr="00D8557A">
        <w:rPr>
          <w:sz w:val="32"/>
          <w:szCs w:val="32"/>
        </w:rPr>
        <w:t>Zentrale Begutachtungsplakettendatenbank</w:t>
      </w:r>
    </w:p>
    <w:p w:rsidR="00D24604" w:rsidRPr="00D24604" w:rsidRDefault="00D24604" w:rsidP="00D24604">
      <w:pPr>
        <w:pStyle w:val="Hauptberschrift2Anleitungen"/>
        <w:rPr>
          <w:sz w:val="36"/>
          <w:szCs w:val="36"/>
        </w:rPr>
      </w:pPr>
      <w:r>
        <w:rPr>
          <w:sz w:val="32"/>
          <w:szCs w:val="32"/>
        </w:rPr>
        <w:tab/>
      </w:r>
    </w:p>
    <w:p w:rsidR="00D24604" w:rsidRPr="008539EF" w:rsidRDefault="00D24604" w:rsidP="00B82E7C">
      <w:pPr>
        <w:pStyle w:val="Hauptberschrift2Anleitungen"/>
        <w:rPr>
          <w:sz w:val="32"/>
          <w:szCs w:val="32"/>
        </w:rPr>
      </w:pPr>
    </w:p>
    <w:p w:rsidR="00D24604" w:rsidRDefault="00D24604" w:rsidP="00B82E7C">
      <w:pPr>
        <w:pStyle w:val="Hauptberschrift2Anleitungen"/>
        <w:rPr>
          <w:sz w:val="32"/>
          <w:szCs w:val="32"/>
        </w:rPr>
      </w:pPr>
    </w:p>
    <w:p w:rsidR="00FE7E66" w:rsidRDefault="00FE7E66" w:rsidP="00B82E7C">
      <w:pPr>
        <w:pStyle w:val="Hauptberschrift2Anleitungen"/>
        <w:rPr>
          <w:sz w:val="32"/>
          <w:szCs w:val="32"/>
        </w:rPr>
      </w:pPr>
    </w:p>
    <w:p w:rsidR="00D24604" w:rsidRDefault="00D24604" w:rsidP="00B82E7C">
      <w:pPr>
        <w:pStyle w:val="Hauptberschrift2Anleitungen"/>
        <w:rPr>
          <w:sz w:val="32"/>
          <w:szCs w:val="32"/>
        </w:rPr>
      </w:pPr>
    </w:p>
    <w:p w:rsidR="004B7997" w:rsidRPr="00B82E7C" w:rsidRDefault="00B82E7C" w:rsidP="00B82E7C">
      <w:pPr>
        <w:pStyle w:val="Hauptberschrift2Anleitungen"/>
        <w:rPr>
          <w:sz w:val="32"/>
          <w:szCs w:val="32"/>
        </w:rPr>
      </w:pPr>
      <w:r>
        <w:rPr>
          <w:sz w:val="32"/>
          <w:szCs w:val="32"/>
        </w:rPr>
        <w:tab/>
      </w:r>
    </w:p>
    <w:p w:rsidR="00B82E7C" w:rsidRDefault="00B82E7C">
      <w:pPr>
        <w:spacing w:before="0" w:after="0" w:line="240" w:lineRule="auto"/>
        <w:jc w:val="left"/>
        <w:rPr>
          <w:rFonts w:ascii="Arial" w:hAnsi="Arial" w:cs="Arial"/>
          <w:sz w:val="28"/>
          <w:szCs w:val="28"/>
        </w:rPr>
      </w:pPr>
      <w:r>
        <w:rPr>
          <w:rFonts w:ascii="Arial" w:hAnsi="Arial" w:cs="Arial"/>
          <w:sz w:val="28"/>
          <w:szCs w:val="28"/>
        </w:rPr>
        <w:br w:type="page"/>
      </w:r>
    </w:p>
    <w:p w:rsidR="00D90BD7" w:rsidRDefault="00B82E7C" w:rsidP="00D90BD7">
      <w:pPr>
        <w:pStyle w:val="berschriftTextAnleitungen"/>
        <w:ind w:left="426" w:hanging="425"/>
      </w:pPr>
      <w:r>
        <w:lastRenderedPageBreak/>
        <w:t>EBV Vorbereitungstool</w:t>
      </w:r>
    </w:p>
    <w:tbl>
      <w:tblPr>
        <w:tblStyle w:val="Tabellenraster"/>
        <w:tblpPr w:leftFromText="141" w:rightFromText="141" w:vertAnchor="text" w:horzAnchor="margin" w:tblpX="358" w:tblpY="1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3"/>
        <w:gridCol w:w="5318"/>
      </w:tblGrid>
      <w:tr w:rsidR="00350EFC" w:rsidRPr="00350EFC" w:rsidTr="00487E8F">
        <w:trPr>
          <w:trHeight w:val="2117"/>
        </w:trPr>
        <w:tc>
          <w:tcPr>
            <w:tcW w:w="4423" w:type="dxa"/>
          </w:tcPr>
          <w:p w:rsidR="00507FEC" w:rsidRDefault="00367FC0" w:rsidP="00367FC0">
            <w:pPr>
              <w:spacing w:before="120" w:after="60" w:line="300" w:lineRule="exact"/>
              <w:jc w:val="left"/>
              <w:rPr>
                <w:rFonts w:ascii="Arial" w:hAnsi="Arial" w:cs="Arial"/>
                <w:sz w:val="22"/>
              </w:rPr>
            </w:pPr>
            <w:r>
              <w:rPr>
                <w:rFonts w:ascii="Arial" w:hAnsi="Arial" w:cs="Arial"/>
                <w:sz w:val="22"/>
              </w:rPr>
              <w:t xml:space="preserve">Der Andockprozess an die </w:t>
            </w:r>
            <w:r w:rsidR="00D8557A">
              <w:rPr>
                <w:rFonts w:ascii="Arial" w:hAnsi="Arial" w:cs="Arial"/>
                <w:sz w:val="22"/>
              </w:rPr>
              <w:t>z</w:t>
            </w:r>
            <w:r w:rsidR="00D8557A" w:rsidRPr="00D8557A">
              <w:rPr>
                <w:rFonts w:ascii="Arial" w:hAnsi="Arial" w:cs="Arial"/>
                <w:sz w:val="22"/>
              </w:rPr>
              <w:t>entrale Begu</w:t>
            </w:r>
            <w:r w:rsidR="00D8557A" w:rsidRPr="00D8557A">
              <w:rPr>
                <w:rFonts w:ascii="Arial" w:hAnsi="Arial" w:cs="Arial"/>
                <w:sz w:val="22"/>
              </w:rPr>
              <w:t>t</w:t>
            </w:r>
            <w:r w:rsidR="00D8557A" w:rsidRPr="00D8557A">
              <w:rPr>
                <w:rFonts w:ascii="Arial" w:hAnsi="Arial" w:cs="Arial"/>
                <w:sz w:val="22"/>
              </w:rPr>
              <w:t>achtungsplakettendatenbank</w:t>
            </w:r>
            <w:r w:rsidR="00D8557A">
              <w:rPr>
                <w:rFonts w:ascii="Arial" w:hAnsi="Arial" w:cs="Arial"/>
                <w:sz w:val="22"/>
              </w:rPr>
              <w:t xml:space="preserve"> </w:t>
            </w:r>
            <w:r w:rsidR="00AC7FDB">
              <w:rPr>
                <w:rFonts w:ascii="Arial" w:hAnsi="Arial" w:cs="Arial"/>
                <w:sz w:val="22"/>
              </w:rPr>
              <w:t xml:space="preserve">ist in </w:t>
            </w:r>
            <w:r w:rsidR="00B82E7C">
              <w:rPr>
                <w:rFonts w:ascii="Arial" w:hAnsi="Arial" w:cs="Arial"/>
                <w:sz w:val="22"/>
              </w:rPr>
              <w:t>der neuesten EBV Version</w:t>
            </w:r>
            <w:r>
              <w:rPr>
                <w:rFonts w:ascii="Arial" w:hAnsi="Arial" w:cs="Arial"/>
                <w:sz w:val="22"/>
              </w:rPr>
              <w:t xml:space="preserve"> implementiert. </w:t>
            </w:r>
            <w:r w:rsidR="00507FEC">
              <w:rPr>
                <w:rFonts w:ascii="Arial" w:hAnsi="Arial" w:cs="Arial"/>
                <w:sz w:val="22"/>
              </w:rPr>
              <w:t>Di</w:t>
            </w:r>
            <w:r w:rsidR="00507FEC">
              <w:rPr>
                <w:rFonts w:ascii="Arial" w:hAnsi="Arial" w:cs="Arial"/>
                <w:sz w:val="22"/>
              </w:rPr>
              <w:t>e</w:t>
            </w:r>
            <w:r w:rsidR="00507FEC">
              <w:rPr>
                <w:rFonts w:ascii="Arial" w:hAnsi="Arial" w:cs="Arial"/>
                <w:sz w:val="22"/>
              </w:rPr>
              <w:t>ser Prozess kann nur von einem Benutzer durchgeführt werden, welche</w:t>
            </w:r>
            <w:r w:rsidR="00B82E7C">
              <w:rPr>
                <w:rFonts w:ascii="Arial" w:hAnsi="Arial" w:cs="Arial"/>
                <w:sz w:val="22"/>
              </w:rPr>
              <w:t>r</w:t>
            </w:r>
            <w:r w:rsidR="00507FEC">
              <w:rPr>
                <w:rFonts w:ascii="Arial" w:hAnsi="Arial" w:cs="Arial"/>
                <w:sz w:val="22"/>
              </w:rPr>
              <w:t xml:space="preserve"> die Berec</w:t>
            </w:r>
            <w:r w:rsidR="00507FEC">
              <w:rPr>
                <w:rFonts w:ascii="Arial" w:hAnsi="Arial" w:cs="Arial"/>
                <w:sz w:val="22"/>
              </w:rPr>
              <w:t>h</w:t>
            </w:r>
            <w:r w:rsidR="00507FEC">
              <w:rPr>
                <w:rFonts w:ascii="Arial" w:hAnsi="Arial" w:cs="Arial"/>
                <w:sz w:val="22"/>
              </w:rPr>
              <w:t xml:space="preserve">tigung </w:t>
            </w:r>
            <w:proofErr w:type="spellStart"/>
            <w:r w:rsidR="00B82E7C">
              <w:rPr>
                <w:rFonts w:ascii="Arial" w:hAnsi="Arial" w:cs="Arial"/>
                <w:sz w:val="22"/>
              </w:rPr>
              <w:t>Systemadmin</w:t>
            </w:r>
            <w:proofErr w:type="spellEnd"/>
            <w:r w:rsidR="00B82E7C">
              <w:rPr>
                <w:rFonts w:ascii="Arial" w:hAnsi="Arial" w:cs="Arial"/>
                <w:sz w:val="22"/>
              </w:rPr>
              <w:t xml:space="preserve"> oder </w:t>
            </w:r>
            <w:r w:rsidR="00D95CCD">
              <w:rPr>
                <w:rFonts w:ascii="Arial" w:hAnsi="Arial" w:cs="Arial"/>
                <w:sz w:val="22"/>
              </w:rPr>
              <w:t>„</w:t>
            </w:r>
            <w:r w:rsidR="00507FEC">
              <w:rPr>
                <w:rFonts w:ascii="Arial" w:hAnsi="Arial" w:cs="Arial"/>
                <w:sz w:val="22"/>
              </w:rPr>
              <w:t>Gutachter und Berechtigte Person</w:t>
            </w:r>
            <w:r w:rsidR="00D95CCD">
              <w:rPr>
                <w:rFonts w:ascii="Arial" w:hAnsi="Arial" w:cs="Arial"/>
                <w:sz w:val="22"/>
              </w:rPr>
              <w:t>“</w:t>
            </w:r>
            <w:r w:rsidR="00507FEC">
              <w:rPr>
                <w:rFonts w:ascii="Arial" w:hAnsi="Arial" w:cs="Arial"/>
                <w:sz w:val="22"/>
              </w:rPr>
              <w:t xml:space="preserve"> </w:t>
            </w:r>
            <w:r w:rsidR="003B2F2A">
              <w:rPr>
                <w:rFonts w:ascii="Arial" w:hAnsi="Arial" w:cs="Arial"/>
                <w:sz w:val="22"/>
              </w:rPr>
              <w:t xml:space="preserve">(geeignete Person) </w:t>
            </w:r>
            <w:r w:rsidR="00507FEC">
              <w:rPr>
                <w:rFonts w:ascii="Arial" w:hAnsi="Arial" w:cs="Arial"/>
                <w:sz w:val="22"/>
              </w:rPr>
              <w:t xml:space="preserve">im EBV Programm hat. </w:t>
            </w:r>
          </w:p>
          <w:p w:rsidR="00350EFC" w:rsidRDefault="00367FC0" w:rsidP="00367FC0">
            <w:pPr>
              <w:spacing w:before="120" w:after="60" w:line="300" w:lineRule="exact"/>
              <w:jc w:val="left"/>
              <w:rPr>
                <w:rFonts w:ascii="Arial" w:hAnsi="Arial" w:cs="Arial"/>
                <w:sz w:val="22"/>
              </w:rPr>
            </w:pPr>
            <w:r>
              <w:rPr>
                <w:rFonts w:ascii="Arial" w:hAnsi="Arial" w:cs="Arial"/>
                <w:sz w:val="22"/>
              </w:rPr>
              <w:t>Sobal</w:t>
            </w:r>
            <w:r w:rsidR="00AC7FDB">
              <w:rPr>
                <w:rFonts w:ascii="Arial" w:hAnsi="Arial" w:cs="Arial"/>
                <w:sz w:val="22"/>
              </w:rPr>
              <w:t xml:space="preserve">d Sie Ihr EBV Programm </w:t>
            </w:r>
            <w:r>
              <w:rPr>
                <w:rFonts w:ascii="Arial" w:hAnsi="Arial" w:cs="Arial"/>
                <w:sz w:val="22"/>
              </w:rPr>
              <w:t xml:space="preserve">aktualisiert haben, </w:t>
            </w:r>
            <w:r w:rsidRPr="00137A7E">
              <w:rPr>
                <w:rFonts w:ascii="Arial" w:hAnsi="Arial" w:cs="Arial"/>
                <w:sz w:val="22"/>
                <w:highlight w:val="yellow"/>
              </w:rPr>
              <w:t xml:space="preserve">erscheint </w:t>
            </w:r>
            <w:r w:rsidR="003B2F2A" w:rsidRPr="00137A7E">
              <w:rPr>
                <w:rFonts w:ascii="Arial" w:hAnsi="Arial" w:cs="Arial"/>
                <w:sz w:val="22"/>
                <w:highlight w:val="yellow"/>
              </w:rPr>
              <w:t>ab 01.10.2014</w:t>
            </w:r>
            <w:r w:rsidR="003B2F2A">
              <w:rPr>
                <w:rFonts w:ascii="Arial" w:hAnsi="Arial" w:cs="Arial"/>
                <w:sz w:val="22"/>
              </w:rPr>
              <w:t xml:space="preserve"> </w:t>
            </w:r>
            <w:r>
              <w:rPr>
                <w:rFonts w:ascii="Arial" w:hAnsi="Arial" w:cs="Arial"/>
                <w:sz w:val="22"/>
              </w:rPr>
              <w:t>nach der Anmeldung beim EBV Client ein Inform</w:t>
            </w:r>
            <w:r>
              <w:rPr>
                <w:rFonts w:ascii="Arial" w:hAnsi="Arial" w:cs="Arial"/>
                <w:sz w:val="22"/>
              </w:rPr>
              <w:t>a</w:t>
            </w:r>
            <w:r>
              <w:rPr>
                <w:rFonts w:ascii="Arial" w:hAnsi="Arial" w:cs="Arial"/>
                <w:sz w:val="22"/>
              </w:rPr>
              <w:t>tionsfenster über den Andockprozess. Bei diesem sehen S</w:t>
            </w:r>
            <w:r w:rsidR="00AC7FDB">
              <w:rPr>
                <w:rFonts w:ascii="Arial" w:hAnsi="Arial" w:cs="Arial"/>
                <w:sz w:val="22"/>
              </w:rPr>
              <w:t xml:space="preserve">ie </w:t>
            </w:r>
            <w:r w:rsidR="007407A4">
              <w:rPr>
                <w:rFonts w:ascii="Arial" w:hAnsi="Arial" w:cs="Arial"/>
                <w:sz w:val="22"/>
              </w:rPr>
              <w:t>bis wann der</w:t>
            </w:r>
            <w:r w:rsidR="008140C7">
              <w:rPr>
                <w:rFonts w:ascii="Arial" w:hAnsi="Arial" w:cs="Arial"/>
                <w:sz w:val="22"/>
              </w:rPr>
              <w:t xml:space="preserve"> An</w:t>
            </w:r>
            <w:r w:rsidR="003B2F2A">
              <w:rPr>
                <w:rFonts w:ascii="Arial" w:hAnsi="Arial" w:cs="Arial"/>
                <w:sz w:val="22"/>
              </w:rPr>
              <w:t>doc</w:t>
            </w:r>
            <w:r w:rsidR="003B2F2A">
              <w:rPr>
                <w:rFonts w:ascii="Arial" w:hAnsi="Arial" w:cs="Arial"/>
                <w:sz w:val="22"/>
              </w:rPr>
              <w:t>k</w:t>
            </w:r>
            <w:r w:rsidR="003B2F2A">
              <w:rPr>
                <w:rFonts w:ascii="Arial" w:hAnsi="Arial" w:cs="Arial"/>
                <w:sz w:val="22"/>
              </w:rPr>
              <w:t>prozess zur</w:t>
            </w:r>
            <w:r w:rsidR="008140C7">
              <w:rPr>
                <w:rFonts w:ascii="Arial" w:hAnsi="Arial" w:cs="Arial"/>
                <w:sz w:val="22"/>
              </w:rPr>
              <w:t xml:space="preserve"> zentralen B</w:t>
            </w:r>
            <w:r w:rsidR="007407A4">
              <w:rPr>
                <w:rFonts w:ascii="Arial" w:hAnsi="Arial" w:cs="Arial"/>
                <w:sz w:val="22"/>
              </w:rPr>
              <w:t>egutachtungs</w:t>
            </w:r>
            <w:r w:rsidR="00D8557A">
              <w:rPr>
                <w:rFonts w:ascii="Arial" w:hAnsi="Arial" w:cs="Arial"/>
                <w:sz w:val="22"/>
              </w:rPr>
              <w:t>pl</w:t>
            </w:r>
            <w:r w:rsidR="00D8557A">
              <w:rPr>
                <w:rFonts w:ascii="Arial" w:hAnsi="Arial" w:cs="Arial"/>
                <w:sz w:val="22"/>
              </w:rPr>
              <w:t>a</w:t>
            </w:r>
            <w:r w:rsidR="00D8557A">
              <w:rPr>
                <w:rFonts w:ascii="Arial" w:hAnsi="Arial" w:cs="Arial"/>
                <w:sz w:val="22"/>
              </w:rPr>
              <w:t>ketten</w:t>
            </w:r>
            <w:r w:rsidR="007407A4">
              <w:rPr>
                <w:rFonts w:ascii="Arial" w:hAnsi="Arial" w:cs="Arial"/>
                <w:sz w:val="22"/>
              </w:rPr>
              <w:t>datenbank abgeschlossen sein</w:t>
            </w:r>
            <w:r w:rsidR="00AC7FDB">
              <w:rPr>
                <w:rFonts w:ascii="Arial" w:hAnsi="Arial" w:cs="Arial"/>
                <w:sz w:val="22"/>
              </w:rPr>
              <w:t xml:space="preserve"> mu</w:t>
            </w:r>
            <w:r>
              <w:rPr>
                <w:rFonts w:ascii="Arial" w:hAnsi="Arial" w:cs="Arial"/>
                <w:sz w:val="22"/>
              </w:rPr>
              <w:t>s</w:t>
            </w:r>
            <w:r w:rsidR="00AC7FDB">
              <w:rPr>
                <w:rFonts w:ascii="Arial" w:hAnsi="Arial" w:cs="Arial"/>
                <w:sz w:val="22"/>
              </w:rPr>
              <w:t>s</w:t>
            </w:r>
            <w:r>
              <w:rPr>
                <w:rFonts w:ascii="Arial" w:hAnsi="Arial" w:cs="Arial"/>
                <w:sz w:val="22"/>
              </w:rPr>
              <w:t>.</w:t>
            </w:r>
          </w:p>
          <w:p w:rsidR="00350EFC" w:rsidRPr="00367FC0" w:rsidRDefault="00615A1F" w:rsidP="009C2E15">
            <w:pPr>
              <w:spacing w:before="120" w:after="60" w:line="300" w:lineRule="exact"/>
              <w:jc w:val="left"/>
              <w:rPr>
                <w:rFonts w:ascii="Arial" w:hAnsi="Arial" w:cs="Arial"/>
                <w:sz w:val="22"/>
              </w:rPr>
            </w:pPr>
            <w:r>
              <w:rPr>
                <w:rFonts w:ascii="Arial" w:hAnsi="Arial" w:cs="Arial"/>
                <w:sz w:val="22"/>
              </w:rPr>
              <w:t>Das Fenster können Sie nach 10 Seku</w:t>
            </w:r>
            <w:r>
              <w:rPr>
                <w:rFonts w:ascii="Arial" w:hAnsi="Arial" w:cs="Arial"/>
                <w:sz w:val="22"/>
              </w:rPr>
              <w:t>n</w:t>
            </w:r>
            <w:r w:rsidR="00271D4C">
              <w:rPr>
                <w:rFonts w:ascii="Arial" w:hAnsi="Arial" w:cs="Arial"/>
                <w:sz w:val="22"/>
              </w:rPr>
              <w:t>den schließen und wie gewohnt</w:t>
            </w:r>
            <w:r>
              <w:rPr>
                <w:rFonts w:ascii="Arial" w:hAnsi="Arial" w:cs="Arial"/>
                <w:sz w:val="22"/>
              </w:rPr>
              <w:t xml:space="preserve"> Gutachten schreiben oder Sie klicken auf den Button „</w:t>
            </w:r>
            <w:r w:rsidRPr="000F3439">
              <w:rPr>
                <w:rFonts w:ascii="Arial" w:hAnsi="Arial" w:cs="Arial"/>
                <w:b/>
                <w:sz w:val="22"/>
              </w:rPr>
              <w:t>Start</w:t>
            </w:r>
            <w:r>
              <w:rPr>
                <w:rFonts w:ascii="Arial" w:hAnsi="Arial" w:cs="Arial"/>
                <w:sz w:val="22"/>
              </w:rPr>
              <w:t>“ und beginnen mit dem Andockpr</w:t>
            </w:r>
            <w:r>
              <w:rPr>
                <w:rFonts w:ascii="Arial" w:hAnsi="Arial" w:cs="Arial"/>
                <w:sz w:val="22"/>
              </w:rPr>
              <w:t>o</w:t>
            </w:r>
            <w:r>
              <w:rPr>
                <w:rFonts w:ascii="Arial" w:hAnsi="Arial" w:cs="Arial"/>
                <w:sz w:val="22"/>
              </w:rPr>
              <w:t>zess.</w:t>
            </w:r>
            <w:r w:rsidR="00137A7E">
              <w:rPr>
                <w:rFonts w:ascii="Arial" w:hAnsi="Arial" w:cs="Arial"/>
                <w:sz w:val="22"/>
              </w:rPr>
              <w:t xml:space="preserve">  Die Daten, die Sie beim Andockpr</w:t>
            </w:r>
            <w:r w:rsidR="00137A7E">
              <w:rPr>
                <w:rFonts w:ascii="Arial" w:hAnsi="Arial" w:cs="Arial"/>
                <w:sz w:val="22"/>
              </w:rPr>
              <w:t>o</w:t>
            </w:r>
            <w:r w:rsidR="00137A7E">
              <w:rPr>
                <w:rFonts w:ascii="Arial" w:hAnsi="Arial" w:cs="Arial"/>
                <w:sz w:val="22"/>
              </w:rPr>
              <w:t>zess eingeben, werden zwischengespe</w:t>
            </w:r>
            <w:r w:rsidR="00137A7E">
              <w:rPr>
                <w:rFonts w:ascii="Arial" w:hAnsi="Arial" w:cs="Arial"/>
                <w:sz w:val="22"/>
              </w:rPr>
              <w:t>i</w:t>
            </w:r>
            <w:r w:rsidR="00137A7E">
              <w:rPr>
                <w:rFonts w:ascii="Arial" w:hAnsi="Arial" w:cs="Arial"/>
                <w:sz w:val="22"/>
              </w:rPr>
              <w:t>chert und gehen nicht verloren.</w:t>
            </w:r>
          </w:p>
        </w:tc>
        <w:tc>
          <w:tcPr>
            <w:tcW w:w="5312" w:type="dxa"/>
          </w:tcPr>
          <w:p w:rsidR="00350EFC" w:rsidRPr="00350EFC" w:rsidRDefault="00367FC0" w:rsidP="00350EFC">
            <w:pPr>
              <w:spacing w:before="120" w:after="120" w:line="240" w:lineRule="auto"/>
              <w:jc w:val="center"/>
              <w:rPr>
                <w:rFonts w:ascii="Arial" w:hAnsi="Arial" w:cs="Arial"/>
                <w:sz w:val="22"/>
              </w:rPr>
            </w:pPr>
            <w:r>
              <w:rPr>
                <w:noProof/>
              </w:rPr>
              <w:drawing>
                <wp:inline distT="0" distB="0" distL="0" distR="0" wp14:anchorId="35E69802" wp14:editId="6A625306">
                  <wp:extent cx="3240000" cy="3252289"/>
                  <wp:effectExtent l="0" t="0" r="0" b="571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1174" t="30259" r="66039" b="32500"/>
                          <a:stretch/>
                        </pic:blipFill>
                        <pic:spPr bwMode="auto">
                          <a:xfrm>
                            <a:off x="0" y="0"/>
                            <a:ext cx="3240000" cy="3252289"/>
                          </a:xfrm>
                          <a:prstGeom prst="rect">
                            <a:avLst/>
                          </a:prstGeom>
                          <a:ln>
                            <a:noFill/>
                          </a:ln>
                          <a:extLst>
                            <a:ext uri="{53640926-AAD7-44D8-BBD7-CCE9431645EC}">
                              <a14:shadowObscured xmlns:a14="http://schemas.microsoft.com/office/drawing/2010/main"/>
                            </a:ext>
                          </a:extLst>
                        </pic:spPr>
                      </pic:pic>
                    </a:graphicData>
                  </a:graphic>
                </wp:inline>
              </w:drawing>
            </w:r>
          </w:p>
        </w:tc>
      </w:tr>
    </w:tbl>
    <w:p w:rsidR="00297EE4" w:rsidRDefault="00297EE4" w:rsidP="00297EE4">
      <w:pPr>
        <w:spacing w:before="240" w:after="120" w:line="240" w:lineRule="auto"/>
        <w:ind w:left="425"/>
        <w:contextualSpacing/>
        <w:rPr>
          <w:rFonts w:ascii="Arial" w:hAnsi="Arial" w:cs="Arial"/>
          <w:sz w:val="28"/>
          <w:szCs w:val="28"/>
        </w:rPr>
      </w:pPr>
    </w:p>
    <w:p w:rsidR="00350EFC" w:rsidRPr="00350EFC" w:rsidRDefault="00615A1F" w:rsidP="00350EFC">
      <w:pPr>
        <w:numPr>
          <w:ilvl w:val="0"/>
          <w:numId w:val="1"/>
        </w:numPr>
        <w:spacing w:before="240" w:after="120" w:line="240" w:lineRule="auto"/>
        <w:ind w:left="425" w:hanging="425"/>
        <w:contextualSpacing/>
        <w:rPr>
          <w:rFonts w:ascii="Arial" w:hAnsi="Arial" w:cs="Arial"/>
          <w:sz w:val="28"/>
          <w:szCs w:val="28"/>
        </w:rPr>
      </w:pPr>
      <w:r>
        <w:rPr>
          <w:rFonts w:ascii="Arial" w:hAnsi="Arial" w:cs="Arial"/>
          <w:sz w:val="28"/>
          <w:szCs w:val="28"/>
        </w:rPr>
        <w:t>Andockprozess manuell starten</w:t>
      </w:r>
    </w:p>
    <w:tbl>
      <w:tblPr>
        <w:tblStyle w:val="Tabellenraster"/>
        <w:tblpPr w:leftFromText="141" w:rightFromText="141" w:vertAnchor="text" w:horzAnchor="margin" w:tblpX="358" w:tblpY="1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3"/>
        <w:gridCol w:w="5318"/>
      </w:tblGrid>
      <w:tr w:rsidR="00350EFC" w:rsidRPr="00350EFC" w:rsidTr="00487E8F">
        <w:trPr>
          <w:trHeight w:val="3254"/>
        </w:trPr>
        <w:tc>
          <w:tcPr>
            <w:tcW w:w="4423" w:type="dxa"/>
          </w:tcPr>
          <w:p w:rsidR="00350EFC" w:rsidRDefault="008140C7" w:rsidP="00615A1F">
            <w:pPr>
              <w:spacing w:before="120" w:after="60" w:line="300" w:lineRule="exact"/>
              <w:contextualSpacing/>
              <w:jc w:val="left"/>
              <w:rPr>
                <w:rFonts w:ascii="Arial" w:hAnsi="Arial" w:cs="Arial"/>
                <w:sz w:val="22"/>
              </w:rPr>
            </w:pPr>
            <w:r>
              <w:rPr>
                <w:rFonts w:ascii="Arial" w:hAnsi="Arial" w:cs="Arial"/>
                <w:sz w:val="22"/>
              </w:rPr>
              <w:t>Den Andockprozess können S</w:t>
            </w:r>
            <w:r w:rsidR="00615A1F">
              <w:rPr>
                <w:rFonts w:ascii="Arial" w:hAnsi="Arial" w:cs="Arial"/>
                <w:sz w:val="22"/>
              </w:rPr>
              <w:t>ie auch m</w:t>
            </w:r>
            <w:r w:rsidR="00615A1F">
              <w:rPr>
                <w:rFonts w:ascii="Arial" w:hAnsi="Arial" w:cs="Arial"/>
                <w:sz w:val="22"/>
              </w:rPr>
              <w:t>a</w:t>
            </w:r>
            <w:r w:rsidR="00615A1F">
              <w:rPr>
                <w:rFonts w:ascii="Arial" w:hAnsi="Arial" w:cs="Arial"/>
                <w:sz w:val="22"/>
              </w:rPr>
              <w:t>nuell im EBV Programm starten, indem Sie in der Menüleiste unter Datei -&gt; „</w:t>
            </w:r>
            <w:r w:rsidR="00615A1F" w:rsidRPr="000F3439">
              <w:rPr>
                <w:rFonts w:ascii="Arial" w:hAnsi="Arial" w:cs="Arial"/>
                <w:b/>
                <w:sz w:val="22"/>
              </w:rPr>
              <w:t>Dock zu ZBD</w:t>
            </w:r>
            <w:r w:rsidR="00615A1F">
              <w:rPr>
                <w:rFonts w:ascii="Arial" w:hAnsi="Arial" w:cs="Arial"/>
                <w:sz w:val="22"/>
              </w:rPr>
              <w:t xml:space="preserve">“ klicken. </w:t>
            </w:r>
          </w:p>
          <w:p w:rsidR="00615A1F" w:rsidRPr="00350EFC" w:rsidRDefault="00FB626F" w:rsidP="00FB626F">
            <w:pPr>
              <w:spacing w:before="120" w:after="60" w:line="300" w:lineRule="exact"/>
              <w:contextualSpacing/>
              <w:jc w:val="left"/>
              <w:rPr>
                <w:rFonts w:ascii="Arial" w:hAnsi="Arial" w:cs="Arial"/>
                <w:sz w:val="22"/>
              </w:rPr>
            </w:pPr>
            <w:r>
              <w:rPr>
                <w:rFonts w:ascii="Arial" w:hAnsi="Arial" w:cs="Arial"/>
                <w:sz w:val="22"/>
              </w:rPr>
              <w:t>Diesen Prozess</w:t>
            </w:r>
            <w:r w:rsidR="00615A1F">
              <w:rPr>
                <w:rFonts w:ascii="Arial" w:hAnsi="Arial" w:cs="Arial"/>
                <w:sz w:val="22"/>
              </w:rPr>
              <w:t xml:space="preserve"> können Sie jederzeit </w:t>
            </w:r>
            <w:r w:rsidR="008140C7">
              <w:rPr>
                <w:rFonts w:ascii="Arial" w:hAnsi="Arial" w:cs="Arial"/>
                <w:sz w:val="22"/>
              </w:rPr>
              <w:t>a</w:t>
            </w:r>
            <w:r w:rsidR="008140C7">
              <w:rPr>
                <w:rFonts w:ascii="Arial" w:hAnsi="Arial" w:cs="Arial"/>
                <w:sz w:val="22"/>
              </w:rPr>
              <w:t>b</w:t>
            </w:r>
            <w:r w:rsidR="008140C7">
              <w:rPr>
                <w:rFonts w:ascii="Arial" w:hAnsi="Arial" w:cs="Arial"/>
                <w:sz w:val="22"/>
              </w:rPr>
              <w:t>brechen um Gutachten zu schreiben. D</w:t>
            </w:r>
            <w:r w:rsidR="00615A1F">
              <w:rPr>
                <w:rFonts w:ascii="Arial" w:hAnsi="Arial" w:cs="Arial"/>
                <w:sz w:val="22"/>
              </w:rPr>
              <w:t>ie Da</w:t>
            </w:r>
            <w:r w:rsidR="000649CD">
              <w:rPr>
                <w:rFonts w:ascii="Arial" w:hAnsi="Arial" w:cs="Arial"/>
                <w:sz w:val="22"/>
              </w:rPr>
              <w:t>ten, die</w:t>
            </w:r>
            <w:r w:rsidR="00615A1F">
              <w:rPr>
                <w:rFonts w:ascii="Arial" w:hAnsi="Arial" w:cs="Arial"/>
                <w:sz w:val="22"/>
              </w:rPr>
              <w:t xml:space="preserve"> Sie beim Andockprozess eing</w:t>
            </w:r>
            <w:r w:rsidR="00615A1F">
              <w:rPr>
                <w:rFonts w:ascii="Arial" w:hAnsi="Arial" w:cs="Arial"/>
                <w:sz w:val="22"/>
              </w:rPr>
              <w:t>e</w:t>
            </w:r>
            <w:r w:rsidR="00615A1F">
              <w:rPr>
                <w:rFonts w:ascii="Arial" w:hAnsi="Arial" w:cs="Arial"/>
                <w:sz w:val="22"/>
              </w:rPr>
              <w:t>ben, werden zwischengespeichert und gehen nicht verloren.</w:t>
            </w:r>
          </w:p>
        </w:tc>
        <w:tc>
          <w:tcPr>
            <w:tcW w:w="5312" w:type="dxa"/>
          </w:tcPr>
          <w:p w:rsidR="00350EFC" w:rsidRPr="00350EFC" w:rsidRDefault="00615A1F" w:rsidP="00350EFC">
            <w:pPr>
              <w:spacing w:before="120" w:after="120" w:line="240" w:lineRule="auto"/>
              <w:jc w:val="right"/>
              <w:rPr>
                <w:rFonts w:ascii="Arial" w:hAnsi="Arial" w:cs="Arial"/>
                <w:sz w:val="22"/>
              </w:rPr>
            </w:pPr>
            <w:r>
              <w:rPr>
                <w:noProof/>
              </w:rPr>
              <mc:AlternateContent>
                <mc:Choice Requires="wps">
                  <w:drawing>
                    <wp:anchor distT="0" distB="0" distL="114300" distR="114300" simplePos="0" relativeHeight="251756544" behindDoc="0" locked="0" layoutInCell="1" allowOverlap="1" wp14:anchorId="21E9BDA7" wp14:editId="1F1D7C9F">
                      <wp:simplePos x="0" y="0"/>
                      <wp:positionH relativeFrom="column">
                        <wp:posOffset>2274475</wp:posOffset>
                      </wp:positionH>
                      <wp:positionV relativeFrom="paragraph">
                        <wp:posOffset>251232</wp:posOffset>
                      </wp:positionV>
                      <wp:extent cx="525840" cy="569344"/>
                      <wp:effectExtent l="0" t="0" r="26670" b="21590"/>
                      <wp:wrapNone/>
                      <wp:docPr id="42" name="Ellipse 42"/>
                      <wp:cNvGraphicFramePr/>
                      <a:graphic xmlns:a="http://schemas.openxmlformats.org/drawingml/2006/main">
                        <a:graphicData uri="http://schemas.microsoft.com/office/word/2010/wordprocessingShape">
                          <wps:wsp>
                            <wps:cNvSpPr/>
                            <wps:spPr>
                              <a:xfrm>
                                <a:off x="0" y="0"/>
                                <a:ext cx="525840" cy="56934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2" o:spid="_x0000_s1026" style="position:absolute;margin-left:179.1pt;margin-top:19.8pt;width:41.4pt;height:44.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" filled="f" strokecolor="red" strokeweight="2pt"/>
                  </w:pict>
                </mc:Fallback>
              </mc:AlternateContent>
            </w:r>
            <w:r>
              <w:rPr>
                <w:noProof/>
              </w:rPr>
              <w:drawing>
                <wp:inline distT="0" distB="0" distL="0" distR="0" wp14:anchorId="4942A824" wp14:editId="1D3958C1">
                  <wp:extent cx="3240000" cy="996921"/>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582" t="4612" r="79630" b="78618"/>
                          <a:stretch/>
                        </pic:blipFill>
                        <pic:spPr bwMode="auto">
                          <a:xfrm>
                            <a:off x="0" y="0"/>
                            <a:ext cx="3240000" cy="996921"/>
                          </a:xfrm>
                          <a:prstGeom prst="rect">
                            <a:avLst/>
                          </a:prstGeom>
                          <a:ln>
                            <a:noFill/>
                          </a:ln>
                          <a:extLst>
                            <a:ext uri="{53640926-AAD7-44D8-BBD7-CCE9431645EC}">
                              <a14:shadowObscured xmlns:a14="http://schemas.microsoft.com/office/drawing/2010/main"/>
                            </a:ext>
                          </a:extLst>
                        </pic:spPr>
                      </pic:pic>
                    </a:graphicData>
                  </a:graphic>
                </wp:inline>
              </w:drawing>
            </w:r>
          </w:p>
        </w:tc>
      </w:tr>
    </w:tbl>
    <w:p w:rsidR="00D90BD7" w:rsidRDefault="00D90BD7">
      <w:pPr>
        <w:spacing w:before="0" w:after="0" w:line="240" w:lineRule="auto"/>
        <w:jc w:val="left"/>
      </w:pPr>
      <w:r>
        <w:br w:type="page"/>
      </w:r>
    </w:p>
    <w:p w:rsidR="00350EFC" w:rsidRPr="00350EFC" w:rsidRDefault="00937E63" w:rsidP="00350EFC">
      <w:pPr>
        <w:numPr>
          <w:ilvl w:val="0"/>
          <w:numId w:val="1"/>
        </w:numPr>
        <w:spacing w:before="240" w:after="120" w:line="240" w:lineRule="auto"/>
        <w:ind w:left="425" w:hanging="425"/>
        <w:rPr>
          <w:rFonts w:ascii="Arial" w:hAnsi="Arial" w:cs="Arial"/>
          <w:sz w:val="28"/>
          <w:szCs w:val="28"/>
        </w:rPr>
      </w:pPr>
      <w:r>
        <w:rPr>
          <w:rFonts w:ascii="Arial" w:hAnsi="Arial" w:cs="Arial"/>
          <w:sz w:val="28"/>
          <w:szCs w:val="28"/>
        </w:rPr>
        <w:lastRenderedPageBreak/>
        <w:t xml:space="preserve">Beim </w:t>
      </w:r>
      <w:r w:rsidR="00615A1F">
        <w:rPr>
          <w:rFonts w:ascii="Arial" w:hAnsi="Arial" w:cs="Arial"/>
          <w:sz w:val="28"/>
          <w:szCs w:val="28"/>
        </w:rPr>
        <w:t>Andockassistent</w:t>
      </w:r>
      <w:r w:rsidR="00D95CCD">
        <w:rPr>
          <w:rFonts w:ascii="Arial" w:hAnsi="Arial" w:cs="Arial"/>
          <w:sz w:val="28"/>
          <w:szCs w:val="28"/>
        </w:rPr>
        <w:t xml:space="preserve"> </w:t>
      </w:r>
      <w:r>
        <w:rPr>
          <w:rFonts w:ascii="Arial" w:hAnsi="Arial" w:cs="Arial"/>
          <w:sz w:val="28"/>
          <w:szCs w:val="28"/>
        </w:rPr>
        <w:t xml:space="preserve">die </w:t>
      </w:r>
      <w:proofErr w:type="spellStart"/>
      <w:r w:rsidR="00137A7E">
        <w:rPr>
          <w:rFonts w:ascii="Arial" w:hAnsi="Arial" w:cs="Arial"/>
          <w:sz w:val="28"/>
          <w:szCs w:val="28"/>
        </w:rPr>
        <w:t>Bescheiddaten</w:t>
      </w:r>
      <w:proofErr w:type="spellEnd"/>
      <w:r w:rsidR="00F16670">
        <w:rPr>
          <w:rFonts w:ascii="Arial" w:hAnsi="Arial" w:cs="Arial"/>
          <w:sz w:val="28"/>
          <w:szCs w:val="28"/>
        </w:rPr>
        <w:t xml:space="preserve"> ergänzen</w:t>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126"/>
        <w:gridCol w:w="2371"/>
        <w:gridCol w:w="4322"/>
        <w:gridCol w:w="820"/>
      </w:tblGrid>
      <w:tr w:rsidR="00350EFC" w:rsidRPr="00350EFC" w:rsidTr="00137A7E">
        <w:trPr>
          <w:gridBefore w:val="1"/>
          <w:wBefore w:w="284" w:type="dxa"/>
        </w:trPr>
        <w:tc>
          <w:tcPr>
            <w:tcW w:w="4497" w:type="dxa"/>
            <w:gridSpan w:val="2"/>
          </w:tcPr>
          <w:p w:rsidR="00350EFC" w:rsidRDefault="00D95CCD" w:rsidP="00D95CCD">
            <w:pPr>
              <w:spacing w:before="120" w:after="60" w:line="300" w:lineRule="exact"/>
              <w:ind w:left="34"/>
              <w:jc w:val="left"/>
              <w:rPr>
                <w:rFonts w:ascii="Arial" w:hAnsi="Arial" w:cs="Arial"/>
                <w:sz w:val="22"/>
              </w:rPr>
            </w:pPr>
            <w:r>
              <w:rPr>
                <w:rFonts w:ascii="Arial" w:hAnsi="Arial" w:cs="Arial"/>
                <w:sz w:val="22"/>
              </w:rPr>
              <w:t>Im ersten Fenster vom Andockassisten</w:t>
            </w:r>
            <w:r w:rsidR="00AC7D45">
              <w:rPr>
                <w:rFonts w:ascii="Arial" w:hAnsi="Arial" w:cs="Arial"/>
                <w:sz w:val="22"/>
              </w:rPr>
              <w:t>t</w:t>
            </w:r>
            <w:r>
              <w:rPr>
                <w:rFonts w:ascii="Arial" w:hAnsi="Arial" w:cs="Arial"/>
                <w:sz w:val="22"/>
              </w:rPr>
              <w:t xml:space="preserve"> müssen Sie Ihre </w:t>
            </w:r>
            <w:r w:rsidR="00137A7E">
              <w:rPr>
                <w:rFonts w:ascii="Arial" w:hAnsi="Arial" w:cs="Arial"/>
                <w:sz w:val="22"/>
              </w:rPr>
              <w:t>Daten aus dem Bescheid</w:t>
            </w:r>
            <w:r>
              <w:rPr>
                <w:rFonts w:ascii="Arial" w:hAnsi="Arial" w:cs="Arial"/>
                <w:sz w:val="22"/>
              </w:rPr>
              <w:t xml:space="preserve"> </w:t>
            </w:r>
            <w:r w:rsidR="00782351">
              <w:rPr>
                <w:rFonts w:ascii="Arial" w:hAnsi="Arial" w:cs="Arial"/>
                <w:sz w:val="22"/>
              </w:rPr>
              <w:t xml:space="preserve">überprüfen und </w:t>
            </w:r>
            <w:r>
              <w:rPr>
                <w:rFonts w:ascii="Arial" w:hAnsi="Arial" w:cs="Arial"/>
                <w:sz w:val="22"/>
              </w:rPr>
              <w:t>ergänzen</w:t>
            </w:r>
            <w:r w:rsidR="009B1D8C">
              <w:rPr>
                <w:rFonts w:ascii="Arial" w:hAnsi="Arial" w:cs="Arial"/>
                <w:sz w:val="22"/>
              </w:rPr>
              <w:t xml:space="preserve">. </w:t>
            </w:r>
            <w:r w:rsidR="00AC22FF">
              <w:rPr>
                <w:rFonts w:ascii="Arial" w:hAnsi="Arial" w:cs="Arial"/>
                <w:sz w:val="22"/>
              </w:rPr>
              <w:t>Die Punkte</w:t>
            </w:r>
            <w:r w:rsidR="009B1D8C">
              <w:rPr>
                <w:rFonts w:ascii="Arial" w:hAnsi="Arial" w:cs="Arial"/>
                <w:sz w:val="22"/>
              </w:rPr>
              <w:t xml:space="preserve"> „</w:t>
            </w:r>
            <w:r w:rsidR="009B1D8C" w:rsidRPr="008068E9">
              <w:rPr>
                <w:rFonts w:ascii="Arial" w:hAnsi="Arial" w:cs="Arial"/>
                <w:b/>
                <w:sz w:val="22"/>
              </w:rPr>
              <w:t>Land</w:t>
            </w:r>
            <w:r w:rsidR="009B1D8C">
              <w:rPr>
                <w:rFonts w:ascii="Arial" w:hAnsi="Arial" w:cs="Arial"/>
                <w:sz w:val="22"/>
              </w:rPr>
              <w:t>“</w:t>
            </w:r>
            <w:r w:rsidR="00782351">
              <w:rPr>
                <w:rFonts w:ascii="Arial" w:hAnsi="Arial" w:cs="Arial"/>
                <w:sz w:val="22"/>
              </w:rPr>
              <w:t xml:space="preserve"> </w:t>
            </w:r>
            <w:r w:rsidR="00AC22FF">
              <w:rPr>
                <w:rFonts w:ascii="Arial" w:hAnsi="Arial" w:cs="Arial"/>
                <w:sz w:val="22"/>
              </w:rPr>
              <w:t>und</w:t>
            </w:r>
            <w:r w:rsidR="00782351">
              <w:rPr>
                <w:rFonts w:ascii="Arial" w:hAnsi="Arial" w:cs="Arial"/>
                <w:sz w:val="22"/>
              </w:rPr>
              <w:t xml:space="preserve"> </w:t>
            </w:r>
            <w:r w:rsidR="00782351" w:rsidRPr="00AC22FF">
              <w:rPr>
                <w:rFonts w:ascii="Arial" w:hAnsi="Arial" w:cs="Arial"/>
                <w:b/>
                <w:sz w:val="22"/>
              </w:rPr>
              <w:t>Geschäftsführer /Inhaber der Ermächtigung</w:t>
            </w:r>
            <w:r w:rsidR="00AC22FF">
              <w:rPr>
                <w:rFonts w:ascii="Arial" w:hAnsi="Arial" w:cs="Arial"/>
                <w:b/>
                <w:sz w:val="22"/>
              </w:rPr>
              <w:t xml:space="preserve"> </w:t>
            </w:r>
            <w:r w:rsidR="00AC22FF" w:rsidRPr="00AC22FF">
              <w:rPr>
                <w:rFonts w:ascii="Arial" w:hAnsi="Arial" w:cs="Arial"/>
                <w:sz w:val="22"/>
              </w:rPr>
              <w:t>sind hier neu dazugeko</w:t>
            </w:r>
            <w:r w:rsidR="00AC22FF" w:rsidRPr="00AC22FF">
              <w:rPr>
                <w:rFonts w:ascii="Arial" w:hAnsi="Arial" w:cs="Arial"/>
                <w:sz w:val="22"/>
              </w:rPr>
              <w:t>m</w:t>
            </w:r>
            <w:r w:rsidR="00AC22FF" w:rsidRPr="00AC22FF">
              <w:rPr>
                <w:rFonts w:ascii="Arial" w:hAnsi="Arial" w:cs="Arial"/>
                <w:sz w:val="22"/>
              </w:rPr>
              <w:t>men</w:t>
            </w:r>
            <w:r w:rsidR="00782351" w:rsidRPr="00AC22FF">
              <w:rPr>
                <w:rFonts w:ascii="Arial" w:hAnsi="Arial" w:cs="Arial"/>
                <w:sz w:val="22"/>
              </w:rPr>
              <w:t>.</w:t>
            </w:r>
            <w:r w:rsidR="00782351">
              <w:rPr>
                <w:rFonts w:ascii="Arial" w:hAnsi="Arial" w:cs="Arial"/>
                <w:sz w:val="22"/>
              </w:rPr>
              <w:t xml:space="preserve"> Beim Punkt </w:t>
            </w:r>
            <w:r w:rsidR="00782351" w:rsidRPr="00AC22FF">
              <w:rPr>
                <w:rFonts w:ascii="Arial" w:hAnsi="Arial" w:cs="Arial"/>
                <w:b/>
                <w:sz w:val="22"/>
              </w:rPr>
              <w:t>Land</w:t>
            </w:r>
            <w:r w:rsidR="00782351">
              <w:rPr>
                <w:rFonts w:ascii="Arial" w:hAnsi="Arial" w:cs="Arial"/>
                <w:sz w:val="22"/>
              </w:rPr>
              <w:t xml:space="preserve"> w</w:t>
            </w:r>
            <w:r w:rsidR="009B1D8C">
              <w:rPr>
                <w:rFonts w:ascii="Arial" w:hAnsi="Arial" w:cs="Arial"/>
                <w:sz w:val="22"/>
              </w:rPr>
              <w:t>ählen</w:t>
            </w:r>
            <w:r w:rsidR="00782351">
              <w:rPr>
                <w:rFonts w:ascii="Arial" w:hAnsi="Arial" w:cs="Arial"/>
                <w:sz w:val="22"/>
              </w:rPr>
              <w:t xml:space="preserve"> Sie das Bundesland aus,</w:t>
            </w:r>
            <w:r w:rsidR="009B1D8C">
              <w:rPr>
                <w:rFonts w:ascii="Arial" w:hAnsi="Arial" w:cs="Arial"/>
                <w:sz w:val="22"/>
              </w:rPr>
              <w:t xml:space="preserve"> in dem Sie ermächtigt sind die </w:t>
            </w:r>
            <w:r w:rsidR="00D24604">
              <w:rPr>
                <w:rFonts w:ascii="Arial" w:hAnsi="Arial" w:cs="Arial"/>
                <w:sz w:val="22"/>
              </w:rPr>
              <w:t>§57a Begutachtung durchzuführen</w:t>
            </w:r>
            <w:r>
              <w:rPr>
                <w:rFonts w:ascii="Arial" w:hAnsi="Arial" w:cs="Arial"/>
                <w:sz w:val="22"/>
              </w:rPr>
              <w:t xml:space="preserve"> </w:t>
            </w:r>
            <w:r w:rsidR="00991DC2">
              <w:rPr>
                <w:rFonts w:ascii="Arial" w:hAnsi="Arial" w:cs="Arial"/>
                <w:sz w:val="22"/>
              </w:rPr>
              <w:t>= Betriebsstandort</w:t>
            </w:r>
            <w:r w:rsidR="00D24604">
              <w:rPr>
                <w:rFonts w:ascii="Arial" w:hAnsi="Arial" w:cs="Arial"/>
                <w:sz w:val="22"/>
              </w:rPr>
              <w:t>.</w:t>
            </w:r>
          </w:p>
          <w:p w:rsidR="00732E9E" w:rsidRDefault="00782351" w:rsidP="00D95CCD">
            <w:pPr>
              <w:spacing w:before="120" w:after="60" w:line="300" w:lineRule="exact"/>
              <w:ind w:left="34"/>
              <w:jc w:val="left"/>
              <w:rPr>
                <w:rFonts w:ascii="Arial" w:hAnsi="Arial" w:cs="Arial"/>
                <w:sz w:val="22"/>
              </w:rPr>
            </w:pPr>
            <w:r>
              <w:rPr>
                <w:rFonts w:ascii="Arial" w:hAnsi="Arial" w:cs="Arial"/>
                <w:sz w:val="22"/>
              </w:rPr>
              <w:t xml:space="preserve">Beim Punkt </w:t>
            </w:r>
            <w:r w:rsidR="00AC22FF">
              <w:rPr>
                <w:rFonts w:ascii="Arial" w:hAnsi="Arial" w:cs="Arial"/>
                <w:sz w:val="22"/>
              </w:rPr>
              <w:t>„</w:t>
            </w:r>
            <w:r w:rsidRPr="00AC22FF">
              <w:rPr>
                <w:rFonts w:ascii="Arial" w:hAnsi="Arial" w:cs="Arial"/>
                <w:b/>
                <w:sz w:val="22"/>
              </w:rPr>
              <w:t>Geschäftsführer /Inhaber der Ermächtigung</w:t>
            </w:r>
            <w:r w:rsidR="00AC22FF">
              <w:rPr>
                <w:rFonts w:ascii="Arial" w:hAnsi="Arial" w:cs="Arial"/>
                <w:b/>
                <w:sz w:val="22"/>
              </w:rPr>
              <w:t>“</w:t>
            </w:r>
            <w:r w:rsidR="00991DC2">
              <w:rPr>
                <w:rFonts w:ascii="Arial" w:hAnsi="Arial" w:cs="Arial"/>
                <w:sz w:val="22"/>
              </w:rPr>
              <w:t xml:space="preserve"> geben Sie die Daten</w:t>
            </w:r>
          </w:p>
          <w:p w:rsidR="00732E9E" w:rsidRPr="008068E9" w:rsidRDefault="00732E9E" w:rsidP="00732E9E">
            <w:pPr>
              <w:pStyle w:val="Listenabsatz"/>
              <w:numPr>
                <w:ilvl w:val="0"/>
                <w:numId w:val="43"/>
              </w:numPr>
              <w:spacing w:before="120" w:after="60" w:line="300" w:lineRule="exact"/>
              <w:jc w:val="left"/>
              <w:rPr>
                <w:rFonts w:ascii="Arial" w:hAnsi="Arial" w:cs="Arial"/>
                <w:b/>
                <w:sz w:val="22"/>
              </w:rPr>
            </w:pPr>
            <w:r w:rsidRPr="008068E9">
              <w:rPr>
                <w:rFonts w:ascii="Arial" w:hAnsi="Arial" w:cs="Arial"/>
                <w:b/>
                <w:sz w:val="22"/>
              </w:rPr>
              <w:t>Vorname</w:t>
            </w:r>
          </w:p>
          <w:p w:rsidR="00732E9E" w:rsidRPr="008068E9" w:rsidRDefault="00732E9E" w:rsidP="00732E9E">
            <w:pPr>
              <w:pStyle w:val="Listenabsatz"/>
              <w:numPr>
                <w:ilvl w:val="0"/>
                <w:numId w:val="43"/>
              </w:numPr>
              <w:spacing w:before="120" w:after="60" w:line="300" w:lineRule="exact"/>
              <w:jc w:val="left"/>
              <w:rPr>
                <w:rFonts w:ascii="Arial" w:hAnsi="Arial" w:cs="Arial"/>
                <w:b/>
                <w:sz w:val="22"/>
              </w:rPr>
            </w:pPr>
            <w:r w:rsidRPr="008068E9">
              <w:rPr>
                <w:rFonts w:ascii="Arial" w:hAnsi="Arial" w:cs="Arial"/>
                <w:b/>
                <w:sz w:val="22"/>
              </w:rPr>
              <w:t>Nachname</w:t>
            </w:r>
          </w:p>
          <w:p w:rsidR="00732E9E" w:rsidRDefault="00732E9E" w:rsidP="009C2E15">
            <w:pPr>
              <w:pStyle w:val="Listenabsatz"/>
              <w:numPr>
                <w:ilvl w:val="0"/>
                <w:numId w:val="43"/>
              </w:numPr>
              <w:spacing w:before="120" w:after="60" w:line="300" w:lineRule="exact"/>
              <w:jc w:val="left"/>
              <w:rPr>
                <w:rFonts w:ascii="Arial" w:hAnsi="Arial" w:cs="Arial"/>
                <w:b/>
                <w:sz w:val="22"/>
              </w:rPr>
            </w:pPr>
            <w:r w:rsidRPr="008068E9">
              <w:rPr>
                <w:rFonts w:ascii="Arial" w:hAnsi="Arial" w:cs="Arial"/>
                <w:b/>
                <w:sz w:val="22"/>
              </w:rPr>
              <w:t xml:space="preserve">Geburtstag </w:t>
            </w:r>
          </w:p>
          <w:p w:rsidR="00991DC2" w:rsidRDefault="00991DC2" w:rsidP="00991DC2">
            <w:pPr>
              <w:spacing w:before="120" w:after="60" w:line="300" w:lineRule="exact"/>
              <w:jc w:val="left"/>
              <w:rPr>
                <w:rFonts w:ascii="Arial" w:hAnsi="Arial" w:cs="Arial"/>
                <w:sz w:val="22"/>
              </w:rPr>
            </w:pPr>
            <w:r w:rsidRPr="00991DC2">
              <w:rPr>
                <w:rFonts w:ascii="Arial" w:hAnsi="Arial" w:cs="Arial"/>
                <w:sz w:val="22"/>
              </w:rPr>
              <w:t>ein.</w:t>
            </w:r>
          </w:p>
          <w:p w:rsidR="00137A7E" w:rsidRPr="00991DC2" w:rsidRDefault="00137A7E" w:rsidP="00137A7E">
            <w:pPr>
              <w:spacing w:before="0" w:after="60" w:line="300" w:lineRule="exact"/>
              <w:jc w:val="left"/>
              <w:rPr>
                <w:rFonts w:ascii="Arial" w:hAnsi="Arial" w:cs="Arial"/>
                <w:sz w:val="22"/>
              </w:rPr>
            </w:pPr>
          </w:p>
        </w:tc>
        <w:tc>
          <w:tcPr>
            <w:tcW w:w="5142" w:type="dxa"/>
            <w:gridSpan w:val="2"/>
          </w:tcPr>
          <w:p w:rsidR="00350EFC" w:rsidRPr="00350EFC" w:rsidRDefault="00732E9E" w:rsidP="00350EFC">
            <w:pPr>
              <w:spacing w:before="120" w:after="120" w:line="240" w:lineRule="auto"/>
              <w:jc w:val="right"/>
              <w:rPr>
                <w:rFonts w:ascii="Arial" w:hAnsi="Arial" w:cs="Arial"/>
                <w:sz w:val="22"/>
              </w:rPr>
            </w:pPr>
            <w:r>
              <w:object w:dxaOrig="10995" w:dyaOrig="7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8pt;height:171.05pt" o:ole="">
                  <v:imagedata r:id="rId11" o:title=""/>
                </v:shape>
                <o:OLEObject Type="Embed" ProgID="PBrush" ShapeID="_x0000_i1025" DrawAspect="Content" ObjectID="_1472459688" r:id="rId12"/>
              </w:object>
            </w:r>
          </w:p>
        </w:tc>
      </w:tr>
      <w:tr w:rsidR="00CB1B59" w:rsidTr="00137A7E">
        <w:tblPrEx>
          <w:tblBorders>
            <w:top w:val="single" w:sz="4" w:space="0" w:color="auto"/>
            <w:left w:val="single" w:sz="4" w:space="0" w:color="auto"/>
            <w:bottom w:val="single" w:sz="4" w:space="0" w:color="auto"/>
            <w:right w:val="single" w:sz="4" w:space="0" w:color="auto"/>
          </w:tblBorders>
        </w:tblPrEx>
        <w:trPr>
          <w:gridAfter w:val="1"/>
          <w:wAfter w:w="820" w:type="dxa"/>
        </w:trPr>
        <w:tc>
          <w:tcPr>
            <w:tcW w:w="2410" w:type="dxa"/>
            <w:gridSpan w:val="2"/>
            <w:tcBorders>
              <w:top w:val="single" w:sz="4" w:space="0" w:color="auto"/>
              <w:bottom w:val="single" w:sz="4" w:space="0" w:color="auto"/>
            </w:tcBorders>
            <w:vAlign w:val="center"/>
          </w:tcPr>
          <w:p w:rsidR="00CB1B59" w:rsidRDefault="00CB1B59" w:rsidP="0033357E">
            <w:pPr>
              <w:spacing w:before="120" w:after="60" w:line="240" w:lineRule="auto"/>
              <w:ind w:left="550"/>
              <w:jc w:val="left"/>
              <w:rPr>
                <w:rFonts w:ascii="Arial" w:hAnsi="Arial" w:cs="Arial"/>
                <w:b/>
                <w:sz w:val="26"/>
                <w:szCs w:val="26"/>
              </w:rPr>
            </w:pPr>
            <w:r>
              <w:rPr>
                <w:rFonts w:ascii="Arial" w:hAnsi="Arial" w:cs="Arial"/>
                <w:b/>
                <w:noProof/>
                <w:sz w:val="26"/>
                <w:szCs w:val="26"/>
              </w:rPr>
              <w:drawing>
                <wp:inline distT="0" distB="0" distL="0" distR="0" wp14:anchorId="50736C95" wp14:editId="771960C0">
                  <wp:extent cx="539497" cy="545593"/>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gemGebotszeichen.png"/>
                          <pic:cNvPicPr/>
                        </pic:nvPicPr>
                        <pic:blipFill>
                          <a:blip r:embed="rId13" cstate="print">
                            <a:duotone>
                              <a:schemeClr val="accent2">
                                <a:shade val="45000"/>
                                <a:satMod val="135000"/>
                              </a:schemeClr>
                              <a:prstClr val="white"/>
                            </a:duotone>
                            <a:extLst>
                              <a:ext uri="{BEBA8EAE-BF5A-486C-A8C5-ECC9F3942E4B}">
                                <a14:imgProps xmlns:a14="http://schemas.microsoft.com/office/drawing/2010/main">
                                  <a14:imgLayer r:embed="rId14">
                                    <a14:imgEffect>
                                      <a14:colorTemperature colorTemp="47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39497" cy="545593"/>
                          </a:xfrm>
                          <a:prstGeom prst="rect">
                            <a:avLst/>
                          </a:prstGeom>
                        </pic:spPr>
                      </pic:pic>
                    </a:graphicData>
                  </a:graphic>
                </wp:inline>
              </w:drawing>
            </w:r>
          </w:p>
          <w:p w:rsidR="00CB1B59" w:rsidRPr="00590522" w:rsidRDefault="00CB1B59" w:rsidP="0033357E">
            <w:pPr>
              <w:spacing w:before="0" w:after="120" w:line="240" w:lineRule="auto"/>
              <w:ind w:left="459"/>
              <w:jc w:val="left"/>
              <w:rPr>
                <w:rFonts w:ascii="Arial" w:hAnsi="Arial" w:cs="Arial"/>
                <w:sz w:val="22"/>
              </w:rPr>
            </w:pPr>
            <w:r w:rsidRPr="00590522">
              <w:rPr>
                <w:rFonts w:ascii="Arial" w:hAnsi="Arial" w:cs="Arial"/>
                <w:b/>
                <w:sz w:val="22"/>
              </w:rPr>
              <w:t>ACHTUNG</w:t>
            </w:r>
          </w:p>
        </w:tc>
        <w:tc>
          <w:tcPr>
            <w:tcW w:w="6693" w:type="dxa"/>
            <w:gridSpan w:val="2"/>
            <w:tcBorders>
              <w:top w:val="single" w:sz="4" w:space="0" w:color="auto"/>
              <w:bottom w:val="single" w:sz="4" w:space="0" w:color="auto"/>
            </w:tcBorders>
            <w:vAlign w:val="center"/>
          </w:tcPr>
          <w:p w:rsidR="00CB1B59" w:rsidRDefault="00CB1B59" w:rsidP="00137A7E">
            <w:pPr>
              <w:spacing w:before="0" w:after="60" w:line="300" w:lineRule="exact"/>
              <w:jc w:val="left"/>
              <w:rPr>
                <w:rFonts w:ascii="Arial" w:hAnsi="Arial" w:cs="Arial"/>
                <w:sz w:val="22"/>
              </w:rPr>
            </w:pPr>
            <w:r>
              <w:rPr>
                <w:rFonts w:ascii="Arial" w:hAnsi="Arial" w:cs="Arial"/>
                <w:sz w:val="22"/>
              </w:rPr>
              <w:t xml:space="preserve">Nachträgliche Änderungen </w:t>
            </w:r>
            <w:r w:rsidR="001A6E86">
              <w:rPr>
                <w:rFonts w:ascii="Arial" w:hAnsi="Arial" w:cs="Arial"/>
                <w:sz w:val="22"/>
              </w:rPr>
              <w:t xml:space="preserve">von </w:t>
            </w:r>
            <w:r w:rsidR="00137A7E">
              <w:rPr>
                <w:rFonts w:ascii="Arial" w:hAnsi="Arial" w:cs="Arial"/>
                <w:sz w:val="22"/>
              </w:rPr>
              <w:t>Daten</w:t>
            </w:r>
            <w:r w:rsidR="001A6E86">
              <w:rPr>
                <w:rFonts w:ascii="Arial" w:hAnsi="Arial" w:cs="Arial"/>
                <w:sz w:val="22"/>
              </w:rPr>
              <w:t xml:space="preserve"> </w:t>
            </w:r>
            <w:r>
              <w:rPr>
                <w:rFonts w:ascii="Arial" w:hAnsi="Arial" w:cs="Arial"/>
                <w:sz w:val="22"/>
              </w:rPr>
              <w:t>nach dem A</w:t>
            </w:r>
            <w:r w:rsidR="001A6E86">
              <w:rPr>
                <w:rFonts w:ascii="Arial" w:hAnsi="Arial" w:cs="Arial"/>
                <w:sz w:val="22"/>
              </w:rPr>
              <w:t xml:space="preserve">ndockprozess sind in der EBV </w:t>
            </w:r>
            <w:r>
              <w:rPr>
                <w:rFonts w:ascii="Arial" w:hAnsi="Arial" w:cs="Arial"/>
                <w:sz w:val="22"/>
              </w:rPr>
              <w:t xml:space="preserve">nicht mehr möglich. Achten Sie auf die Korrektheit der Daten. Änderungen kann dann </w:t>
            </w:r>
            <w:r w:rsidRPr="001A6E86">
              <w:rPr>
                <w:rFonts w:ascii="Arial" w:hAnsi="Arial" w:cs="Arial"/>
                <w:b/>
                <w:sz w:val="22"/>
              </w:rPr>
              <w:t>nur noch</w:t>
            </w:r>
            <w:r>
              <w:rPr>
                <w:rFonts w:ascii="Arial" w:hAnsi="Arial" w:cs="Arial"/>
                <w:sz w:val="22"/>
              </w:rPr>
              <w:t xml:space="preserve"> die jeweilige La</w:t>
            </w:r>
            <w:r>
              <w:rPr>
                <w:rFonts w:ascii="Arial" w:hAnsi="Arial" w:cs="Arial"/>
                <w:sz w:val="22"/>
              </w:rPr>
              <w:t>n</w:t>
            </w:r>
            <w:r>
              <w:rPr>
                <w:rFonts w:ascii="Arial" w:hAnsi="Arial" w:cs="Arial"/>
                <w:sz w:val="22"/>
              </w:rPr>
              <w:t xml:space="preserve">desregierung vornehmen. </w:t>
            </w:r>
          </w:p>
        </w:tc>
      </w:tr>
    </w:tbl>
    <w:p w:rsidR="00270E49" w:rsidRDefault="00937E63" w:rsidP="00BA002F">
      <w:pPr>
        <w:pStyle w:val="Listenabsatz"/>
        <w:numPr>
          <w:ilvl w:val="0"/>
          <w:numId w:val="1"/>
        </w:numPr>
        <w:spacing w:before="400" w:after="120" w:line="240" w:lineRule="auto"/>
        <w:ind w:left="425" w:hanging="425"/>
        <w:contextualSpacing w:val="0"/>
        <w:rPr>
          <w:rFonts w:ascii="Arial" w:hAnsi="Arial" w:cs="Arial"/>
          <w:sz w:val="28"/>
          <w:szCs w:val="28"/>
        </w:rPr>
      </w:pPr>
      <w:r>
        <w:rPr>
          <w:rFonts w:ascii="Arial" w:hAnsi="Arial" w:cs="Arial"/>
          <w:sz w:val="28"/>
          <w:szCs w:val="28"/>
        </w:rPr>
        <w:t xml:space="preserve">Beim </w:t>
      </w:r>
      <w:r w:rsidR="007179A7">
        <w:rPr>
          <w:rFonts w:ascii="Arial" w:hAnsi="Arial" w:cs="Arial"/>
          <w:sz w:val="28"/>
          <w:szCs w:val="28"/>
        </w:rPr>
        <w:t>Andockassistent</w:t>
      </w:r>
      <w:r>
        <w:rPr>
          <w:rFonts w:ascii="Arial" w:hAnsi="Arial" w:cs="Arial"/>
          <w:sz w:val="28"/>
          <w:szCs w:val="28"/>
        </w:rPr>
        <w:t xml:space="preserve"> die</w:t>
      </w:r>
      <w:r w:rsidR="007179A7">
        <w:rPr>
          <w:rFonts w:ascii="Arial" w:hAnsi="Arial" w:cs="Arial"/>
          <w:sz w:val="28"/>
          <w:szCs w:val="28"/>
        </w:rPr>
        <w:t xml:space="preserve"> geeignete Personen</w:t>
      </w:r>
      <w:r w:rsidR="00F16670">
        <w:rPr>
          <w:rFonts w:ascii="Arial" w:hAnsi="Arial" w:cs="Arial"/>
          <w:sz w:val="28"/>
          <w:szCs w:val="28"/>
        </w:rPr>
        <w:t xml:space="preserve"> ergänzen</w:t>
      </w:r>
    </w:p>
    <w:tbl>
      <w:tblPr>
        <w:tblStyle w:val="Tabellenraster"/>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7"/>
        <w:gridCol w:w="5319"/>
      </w:tblGrid>
      <w:tr w:rsidR="00270E49" w:rsidRPr="001D359B" w:rsidTr="00487E8F">
        <w:trPr>
          <w:trHeight w:val="3595"/>
        </w:trPr>
        <w:tc>
          <w:tcPr>
            <w:tcW w:w="4497" w:type="dxa"/>
          </w:tcPr>
          <w:p w:rsidR="00270E49" w:rsidRDefault="003D7DAB" w:rsidP="007179A7">
            <w:pPr>
              <w:spacing w:before="120" w:after="60" w:line="300" w:lineRule="exact"/>
              <w:ind w:left="34"/>
              <w:jc w:val="left"/>
              <w:rPr>
                <w:rFonts w:ascii="Arial" w:hAnsi="Arial" w:cs="Arial"/>
                <w:noProof/>
                <w:sz w:val="22"/>
                <w:lang w:val="de-AT" w:eastAsia="de-AT"/>
              </w:rPr>
            </w:pPr>
            <w:r>
              <w:rPr>
                <w:rFonts w:ascii="Arial" w:hAnsi="Arial" w:cs="Arial"/>
                <w:noProof/>
                <w:sz w:val="22"/>
                <w:lang w:val="de-AT" w:eastAsia="de-AT"/>
              </w:rPr>
              <w:t>Beim nächsten</w:t>
            </w:r>
            <w:r w:rsidR="007179A7">
              <w:rPr>
                <w:rFonts w:ascii="Arial" w:hAnsi="Arial" w:cs="Arial"/>
                <w:noProof/>
                <w:sz w:val="22"/>
                <w:lang w:val="de-AT" w:eastAsia="de-AT"/>
              </w:rPr>
              <w:t xml:space="preserve"> Fenster müssen Sie die Daten von den geeigneten Personen ergänzen.</w:t>
            </w:r>
            <w:r w:rsidR="00EF59E2">
              <w:rPr>
                <w:rFonts w:ascii="Arial" w:hAnsi="Arial" w:cs="Arial"/>
                <w:noProof/>
                <w:sz w:val="22"/>
                <w:lang w:val="de-AT" w:eastAsia="de-AT"/>
              </w:rPr>
              <w:t xml:space="preserve"> Hier werde</w:t>
            </w:r>
            <w:r w:rsidR="00890033">
              <w:rPr>
                <w:rFonts w:ascii="Arial" w:hAnsi="Arial" w:cs="Arial"/>
                <w:noProof/>
                <w:sz w:val="22"/>
                <w:lang w:val="de-AT" w:eastAsia="de-AT"/>
              </w:rPr>
              <w:t>n nur Benutzer angezeigt, die</w:t>
            </w:r>
            <w:r w:rsidR="00EF59E2">
              <w:rPr>
                <w:rFonts w:ascii="Arial" w:hAnsi="Arial" w:cs="Arial"/>
                <w:noProof/>
                <w:sz w:val="22"/>
                <w:lang w:val="de-AT" w:eastAsia="de-AT"/>
              </w:rPr>
              <w:t xml:space="preserve"> die Berechtigung „Gutachter und berechtigte Person“ </w:t>
            </w:r>
            <w:r w:rsidR="00890033">
              <w:rPr>
                <w:rFonts w:ascii="Arial" w:hAnsi="Arial" w:cs="Arial"/>
                <w:noProof/>
                <w:sz w:val="22"/>
                <w:lang w:val="de-AT" w:eastAsia="de-AT"/>
              </w:rPr>
              <w:t xml:space="preserve">(geeignete Person) </w:t>
            </w:r>
            <w:r w:rsidR="00137A7E">
              <w:rPr>
                <w:rFonts w:ascii="Arial" w:hAnsi="Arial" w:cs="Arial"/>
                <w:noProof/>
                <w:sz w:val="22"/>
                <w:lang w:val="de-AT" w:eastAsia="de-AT"/>
              </w:rPr>
              <w:t>in der</w:t>
            </w:r>
            <w:r w:rsidR="00EF59E2">
              <w:rPr>
                <w:rFonts w:ascii="Arial" w:hAnsi="Arial" w:cs="Arial"/>
                <w:noProof/>
                <w:sz w:val="22"/>
                <w:lang w:val="de-AT" w:eastAsia="de-AT"/>
              </w:rPr>
              <w:t xml:space="preserve"> EBV haben. </w:t>
            </w:r>
            <w:r w:rsidR="00966C02">
              <w:rPr>
                <w:rFonts w:ascii="Arial" w:hAnsi="Arial" w:cs="Arial"/>
                <w:noProof/>
                <w:sz w:val="22"/>
                <w:lang w:val="de-AT" w:eastAsia="de-AT"/>
              </w:rPr>
              <w:t>Folgende Daten müssen ergänzt werden:</w:t>
            </w:r>
          </w:p>
          <w:p w:rsidR="007179A7" w:rsidRPr="00825B05" w:rsidRDefault="007179A7" w:rsidP="00597F0D">
            <w:pPr>
              <w:pStyle w:val="Listenabsatz"/>
              <w:numPr>
                <w:ilvl w:val="0"/>
                <w:numId w:val="44"/>
              </w:numPr>
              <w:spacing w:before="120" w:after="60" w:line="300" w:lineRule="exact"/>
              <w:jc w:val="left"/>
              <w:rPr>
                <w:rFonts w:ascii="Arial" w:hAnsi="Arial" w:cs="Arial"/>
                <w:b/>
                <w:noProof/>
                <w:sz w:val="22"/>
                <w:lang w:val="de-AT" w:eastAsia="de-AT"/>
              </w:rPr>
            </w:pPr>
            <w:r w:rsidRPr="00825B05">
              <w:rPr>
                <w:rFonts w:ascii="Arial" w:hAnsi="Arial" w:cs="Arial"/>
                <w:b/>
                <w:noProof/>
                <w:sz w:val="22"/>
                <w:lang w:val="de-AT" w:eastAsia="de-AT"/>
              </w:rPr>
              <w:t>Vorname</w:t>
            </w:r>
          </w:p>
          <w:p w:rsidR="007179A7" w:rsidRPr="00825B05" w:rsidRDefault="00597F0D" w:rsidP="00597F0D">
            <w:pPr>
              <w:pStyle w:val="Listenabsatz"/>
              <w:numPr>
                <w:ilvl w:val="0"/>
                <w:numId w:val="44"/>
              </w:numPr>
              <w:spacing w:before="120" w:after="60" w:line="300" w:lineRule="exact"/>
              <w:jc w:val="left"/>
              <w:rPr>
                <w:rFonts w:ascii="Arial" w:hAnsi="Arial" w:cs="Arial"/>
                <w:b/>
                <w:noProof/>
                <w:sz w:val="22"/>
                <w:lang w:val="de-AT" w:eastAsia="de-AT"/>
              </w:rPr>
            </w:pPr>
            <w:r w:rsidRPr="00825B05">
              <w:rPr>
                <w:rFonts w:ascii="Arial" w:hAnsi="Arial" w:cs="Arial"/>
                <w:b/>
                <w:noProof/>
                <w:sz w:val="22"/>
                <w:lang w:val="de-AT" w:eastAsia="de-AT"/>
              </w:rPr>
              <w:t>Familienname</w:t>
            </w:r>
          </w:p>
          <w:p w:rsidR="00597F0D" w:rsidRPr="00825B05" w:rsidRDefault="00597F0D" w:rsidP="00597F0D">
            <w:pPr>
              <w:pStyle w:val="Listenabsatz"/>
              <w:numPr>
                <w:ilvl w:val="0"/>
                <w:numId w:val="44"/>
              </w:numPr>
              <w:spacing w:before="120" w:after="60" w:line="300" w:lineRule="exact"/>
              <w:jc w:val="left"/>
              <w:rPr>
                <w:rFonts w:ascii="Arial" w:hAnsi="Arial" w:cs="Arial"/>
                <w:b/>
                <w:noProof/>
                <w:sz w:val="22"/>
                <w:lang w:val="de-AT" w:eastAsia="de-AT"/>
              </w:rPr>
            </w:pPr>
            <w:r w:rsidRPr="00825B05">
              <w:rPr>
                <w:rFonts w:ascii="Arial" w:hAnsi="Arial" w:cs="Arial"/>
                <w:b/>
                <w:noProof/>
                <w:sz w:val="22"/>
                <w:lang w:val="de-AT" w:eastAsia="de-AT"/>
              </w:rPr>
              <w:t>Bildungspassnummer</w:t>
            </w:r>
          </w:p>
          <w:p w:rsidR="00597F0D" w:rsidRPr="00825B05" w:rsidRDefault="00597F0D" w:rsidP="00597F0D">
            <w:pPr>
              <w:pStyle w:val="Listenabsatz"/>
              <w:numPr>
                <w:ilvl w:val="0"/>
                <w:numId w:val="44"/>
              </w:numPr>
              <w:spacing w:before="120" w:after="60" w:line="300" w:lineRule="exact"/>
              <w:jc w:val="left"/>
              <w:rPr>
                <w:rFonts w:ascii="Arial" w:hAnsi="Arial" w:cs="Arial"/>
                <w:b/>
                <w:noProof/>
                <w:sz w:val="22"/>
                <w:lang w:val="de-AT" w:eastAsia="de-AT"/>
              </w:rPr>
            </w:pPr>
            <w:r w:rsidRPr="00825B05">
              <w:rPr>
                <w:rFonts w:ascii="Arial" w:hAnsi="Arial" w:cs="Arial"/>
                <w:b/>
                <w:noProof/>
                <w:sz w:val="22"/>
                <w:lang w:val="de-AT" w:eastAsia="de-AT"/>
              </w:rPr>
              <w:t>Geburtstag</w:t>
            </w:r>
          </w:p>
          <w:p w:rsidR="007179A7" w:rsidRPr="009C2E15" w:rsidRDefault="00825B05" w:rsidP="00137A7E">
            <w:pPr>
              <w:pStyle w:val="Listenabsatz"/>
              <w:numPr>
                <w:ilvl w:val="0"/>
                <w:numId w:val="44"/>
              </w:numPr>
              <w:spacing w:before="120" w:after="60" w:line="300" w:lineRule="exact"/>
              <w:jc w:val="left"/>
              <w:rPr>
                <w:rFonts w:ascii="Arial" w:hAnsi="Arial" w:cs="Arial"/>
                <w:noProof/>
                <w:sz w:val="22"/>
                <w:lang w:val="de-AT" w:eastAsia="de-AT"/>
              </w:rPr>
            </w:pPr>
            <w:r w:rsidRPr="00825B05">
              <w:rPr>
                <w:rFonts w:ascii="Arial" w:hAnsi="Arial" w:cs="Arial"/>
                <w:b/>
                <w:noProof/>
                <w:sz w:val="22"/>
                <w:lang w:val="de-AT" w:eastAsia="de-AT"/>
              </w:rPr>
              <w:t>Land</w:t>
            </w:r>
            <w:r>
              <w:rPr>
                <w:rFonts w:ascii="Arial" w:hAnsi="Arial" w:cs="Arial"/>
                <w:noProof/>
                <w:sz w:val="22"/>
                <w:lang w:val="de-AT" w:eastAsia="de-AT"/>
              </w:rPr>
              <w:t xml:space="preserve"> (hier wählen Sie das </w:t>
            </w:r>
            <w:r w:rsidR="00597F0D" w:rsidRPr="00597F0D">
              <w:rPr>
                <w:rFonts w:ascii="Arial" w:hAnsi="Arial" w:cs="Arial"/>
                <w:noProof/>
                <w:sz w:val="22"/>
                <w:lang w:val="de-AT" w:eastAsia="de-AT"/>
              </w:rPr>
              <w:t>Bundesland</w:t>
            </w:r>
            <w:r w:rsidR="00890033">
              <w:rPr>
                <w:rFonts w:ascii="Arial" w:hAnsi="Arial" w:cs="Arial"/>
                <w:noProof/>
                <w:sz w:val="22"/>
                <w:lang w:val="de-AT" w:eastAsia="de-AT"/>
              </w:rPr>
              <w:t xml:space="preserve"> aus, in dem</w:t>
            </w:r>
            <w:r>
              <w:rPr>
                <w:rFonts w:ascii="Arial" w:hAnsi="Arial" w:cs="Arial"/>
                <w:noProof/>
                <w:sz w:val="22"/>
                <w:lang w:val="de-AT" w:eastAsia="de-AT"/>
              </w:rPr>
              <w:t xml:space="preserve"> die geeignete Person berechtigt </w:t>
            </w:r>
            <w:r w:rsidR="00B96221">
              <w:rPr>
                <w:rFonts w:ascii="Arial" w:hAnsi="Arial" w:cs="Arial"/>
                <w:noProof/>
                <w:sz w:val="22"/>
                <w:lang w:val="de-AT" w:eastAsia="de-AT"/>
              </w:rPr>
              <w:t xml:space="preserve">ist </w:t>
            </w:r>
            <w:r>
              <w:rPr>
                <w:rFonts w:ascii="Arial" w:hAnsi="Arial" w:cs="Arial"/>
                <w:noProof/>
                <w:sz w:val="22"/>
                <w:lang w:val="de-AT" w:eastAsia="de-AT"/>
              </w:rPr>
              <w:t xml:space="preserve">§57a Überprüfungen durchzuführen. </w:t>
            </w:r>
            <w:r w:rsidR="00890033">
              <w:rPr>
                <w:rFonts w:ascii="Arial" w:hAnsi="Arial" w:cs="Arial"/>
                <w:noProof/>
                <w:sz w:val="22"/>
                <w:lang w:val="de-AT" w:eastAsia="de-AT"/>
              </w:rPr>
              <w:t xml:space="preserve">Die Auswahl mehrere </w:t>
            </w:r>
            <w:r w:rsidR="00137A7E">
              <w:rPr>
                <w:rFonts w:ascii="Arial" w:hAnsi="Arial" w:cs="Arial"/>
                <w:noProof/>
                <w:sz w:val="22"/>
                <w:lang w:val="de-AT" w:eastAsia="de-AT"/>
              </w:rPr>
              <w:t xml:space="preserve">oder aller Bundesländer </w:t>
            </w:r>
            <w:r w:rsidR="001102B6">
              <w:rPr>
                <w:rFonts w:ascii="Arial" w:hAnsi="Arial" w:cs="Arial"/>
                <w:noProof/>
                <w:sz w:val="22"/>
                <w:lang w:val="de-AT" w:eastAsia="de-AT"/>
              </w:rPr>
              <w:t>ist möglich</w:t>
            </w:r>
            <w:r w:rsidR="00617551">
              <w:rPr>
                <w:rFonts w:ascii="Arial" w:hAnsi="Arial" w:cs="Arial"/>
                <w:noProof/>
                <w:sz w:val="22"/>
                <w:lang w:val="de-AT" w:eastAsia="de-AT"/>
              </w:rPr>
              <w:t>)</w:t>
            </w:r>
          </w:p>
        </w:tc>
        <w:tc>
          <w:tcPr>
            <w:tcW w:w="5142" w:type="dxa"/>
          </w:tcPr>
          <w:p w:rsidR="00270E49" w:rsidRPr="001D359B" w:rsidRDefault="007179A7" w:rsidP="00270E49">
            <w:pPr>
              <w:spacing w:before="120" w:after="120" w:line="240" w:lineRule="auto"/>
              <w:jc w:val="right"/>
              <w:rPr>
                <w:rFonts w:ascii="Arial" w:hAnsi="Arial" w:cs="Arial"/>
                <w:sz w:val="22"/>
              </w:rPr>
            </w:pPr>
            <w:r>
              <w:rPr>
                <w:noProof/>
              </w:rPr>
              <w:drawing>
                <wp:inline distT="0" distB="0" distL="0" distR="0" wp14:anchorId="260E3743" wp14:editId="0A6AD824">
                  <wp:extent cx="3240634" cy="2209191"/>
                  <wp:effectExtent l="0" t="0" r="0" b="63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65378" t="38928" r="10313" b="12990"/>
                          <a:stretch/>
                        </pic:blipFill>
                        <pic:spPr bwMode="auto">
                          <a:xfrm>
                            <a:off x="0" y="0"/>
                            <a:ext cx="3240000" cy="220875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2"/>
              </w:rPr>
              <w:t xml:space="preserve"> </w:t>
            </w:r>
          </w:p>
        </w:tc>
      </w:tr>
    </w:tbl>
    <w:p w:rsidR="00270E49" w:rsidRDefault="00937E63" w:rsidP="00F3261B">
      <w:pPr>
        <w:pStyle w:val="Listenabsatz"/>
        <w:numPr>
          <w:ilvl w:val="0"/>
          <w:numId w:val="1"/>
        </w:numPr>
        <w:spacing w:before="240" w:after="80" w:line="240" w:lineRule="auto"/>
        <w:ind w:left="425" w:hanging="425"/>
        <w:contextualSpacing w:val="0"/>
        <w:rPr>
          <w:rFonts w:ascii="Arial" w:hAnsi="Arial" w:cs="Arial"/>
          <w:sz w:val="28"/>
          <w:szCs w:val="28"/>
        </w:rPr>
      </w:pPr>
      <w:r>
        <w:rPr>
          <w:rFonts w:ascii="Arial" w:hAnsi="Arial" w:cs="Arial"/>
          <w:sz w:val="28"/>
          <w:szCs w:val="28"/>
        </w:rPr>
        <w:lastRenderedPageBreak/>
        <w:t xml:space="preserve">Beim </w:t>
      </w:r>
      <w:r w:rsidR="00F16670">
        <w:rPr>
          <w:rFonts w:ascii="Arial" w:hAnsi="Arial" w:cs="Arial"/>
          <w:sz w:val="28"/>
          <w:szCs w:val="28"/>
        </w:rPr>
        <w:t xml:space="preserve">Andockassistent </w:t>
      </w:r>
      <w:r>
        <w:rPr>
          <w:rFonts w:ascii="Arial" w:hAnsi="Arial" w:cs="Arial"/>
          <w:sz w:val="28"/>
          <w:szCs w:val="28"/>
        </w:rPr>
        <w:t xml:space="preserve">die </w:t>
      </w:r>
      <w:r w:rsidR="00F16670">
        <w:rPr>
          <w:rFonts w:ascii="Arial" w:hAnsi="Arial" w:cs="Arial"/>
          <w:sz w:val="28"/>
          <w:szCs w:val="28"/>
        </w:rPr>
        <w:t>Plakettenstapel</w:t>
      </w:r>
      <w:r>
        <w:rPr>
          <w:rFonts w:ascii="Arial" w:hAnsi="Arial" w:cs="Arial"/>
          <w:sz w:val="28"/>
          <w:szCs w:val="28"/>
        </w:rPr>
        <w:t xml:space="preserve"> eingeben</w:t>
      </w:r>
    </w:p>
    <w:tbl>
      <w:tblPr>
        <w:tblStyle w:val="Tabellenraster"/>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5318"/>
      </w:tblGrid>
      <w:tr w:rsidR="00270E49" w:rsidRPr="001D359B" w:rsidTr="00487E8F">
        <w:tc>
          <w:tcPr>
            <w:tcW w:w="4497" w:type="dxa"/>
          </w:tcPr>
          <w:p w:rsidR="00270E49" w:rsidRDefault="00242BD5" w:rsidP="00F3261B">
            <w:pPr>
              <w:spacing w:before="0" w:after="60" w:line="300" w:lineRule="exact"/>
              <w:ind w:left="34"/>
              <w:jc w:val="left"/>
              <w:rPr>
                <w:rFonts w:ascii="Arial" w:hAnsi="Arial" w:cs="Arial"/>
                <w:sz w:val="22"/>
              </w:rPr>
            </w:pPr>
            <w:r>
              <w:rPr>
                <w:rFonts w:ascii="Arial" w:hAnsi="Arial" w:cs="Arial"/>
                <w:sz w:val="22"/>
              </w:rPr>
              <w:t>Im</w:t>
            </w:r>
            <w:r w:rsidR="00F16670">
              <w:rPr>
                <w:rFonts w:ascii="Arial" w:hAnsi="Arial" w:cs="Arial"/>
                <w:sz w:val="22"/>
              </w:rPr>
              <w:t xml:space="preserve"> letzten Fenst</w:t>
            </w:r>
            <w:r w:rsidR="002E1E37">
              <w:rPr>
                <w:rFonts w:ascii="Arial" w:hAnsi="Arial" w:cs="Arial"/>
                <w:sz w:val="22"/>
              </w:rPr>
              <w:t>er vom Andockassiste</w:t>
            </w:r>
            <w:r w:rsidR="002E1E37">
              <w:rPr>
                <w:rFonts w:ascii="Arial" w:hAnsi="Arial" w:cs="Arial"/>
                <w:sz w:val="22"/>
              </w:rPr>
              <w:t>n</w:t>
            </w:r>
            <w:r w:rsidR="002E1E37">
              <w:rPr>
                <w:rFonts w:ascii="Arial" w:hAnsi="Arial" w:cs="Arial"/>
                <w:sz w:val="22"/>
              </w:rPr>
              <w:t>ten, geben S</w:t>
            </w:r>
            <w:r>
              <w:rPr>
                <w:rFonts w:ascii="Arial" w:hAnsi="Arial" w:cs="Arial"/>
                <w:sz w:val="22"/>
              </w:rPr>
              <w:t>ie Ihre vorhandenen offenen</w:t>
            </w:r>
            <w:r w:rsidR="002E1E37">
              <w:rPr>
                <w:rFonts w:ascii="Arial" w:hAnsi="Arial" w:cs="Arial"/>
                <w:sz w:val="22"/>
              </w:rPr>
              <w:t xml:space="preserve"> Plaketten ein</w:t>
            </w:r>
            <w:r w:rsidR="00F16670">
              <w:rPr>
                <w:rFonts w:ascii="Arial" w:hAnsi="Arial" w:cs="Arial"/>
                <w:sz w:val="22"/>
              </w:rPr>
              <w:t>. Die Plakette</w:t>
            </w:r>
            <w:r>
              <w:rPr>
                <w:rFonts w:ascii="Arial" w:hAnsi="Arial" w:cs="Arial"/>
                <w:sz w:val="22"/>
              </w:rPr>
              <w:t xml:space="preserve">nnummern die </w:t>
            </w:r>
            <w:r w:rsidR="00F16670">
              <w:rPr>
                <w:rFonts w:ascii="Arial" w:hAnsi="Arial" w:cs="Arial"/>
                <w:sz w:val="22"/>
              </w:rPr>
              <w:t>Sie hier eingeben,</w:t>
            </w:r>
            <w:r w:rsidR="008F0731">
              <w:rPr>
                <w:rFonts w:ascii="Arial" w:hAnsi="Arial" w:cs="Arial"/>
                <w:sz w:val="22"/>
              </w:rPr>
              <w:t xml:space="preserve"> </w:t>
            </w:r>
            <w:r w:rsidR="004B3B8E">
              <w:rPr>
                <w:rFonts w:ascii="Arial" w:hAnsi="Arial" w:cs="Arial"/>
                <w:sz w:val="22"/>
              </w:rPr>
              <w:t>sind</w:t>
            </w:r>
            <w:r w:rsidR="00F16670">
              <w:rPr>
                <w:rFonts w:ascii="Arial" w:hAnsi="Arial" w:cs="Arial"/>
                <w:sz w:val="22"/>
              </w:rPr>
              <w:t xml:space="preserve"> nach Abschluss des Andockprozess</w:t>
            </w:r>
            <w:r w:rsidR="00BC064C">
              <w:rPr>
                <w:rFonts w:ascii="Arial" w:hAnsi="Arial" w:cs="Arial"/>
                <w:sz w:val="22"/>
              </w:rPr>
              <w:t>es</w:t>
            </w:r>
            <w:r w:rsidR="00F16670">
              <w:rPr>
                <w:rFonts w:ascii="Arial" w:hAnsi="Arial" w:cs="Arial"/>
                <w:sz w:val="22"/>
              </w:rPr>
              <w:t xml:space="preserve"> </w:t>
            </w:r>
            <w:r w:rsidR="004B3B8E">
              <w:rPr>
                <w:rFonts w:ascii="Arial" w:hAnsi="Arial" w:cs="Arial"/>
                <w:sz w:val="22"/>
              </w:rPr>
              <w:t>wieder verfügbar</w:t>
            </w:r>
            <w:r>
              <w:rPr>
                <w:rFonts w:ascii="Arial" w:hAnsi="Arial" w:cs="Arial"/>
                <w:sz w:val="22"/>
              </w:rPr>
              <w:t>.</w:t>
            </w:r>
            <w:r w:rsidR="002E1E37">
              <w:rPr>
                <w:rFonts w:ascii="Arial" w:hAnsi="Arial" w:cs="Arial"/>
                <w:sz w:val="22"/>
              </w:rPr>
              <w:t xml:space="preserve"> </w:t>
            </w:r>
          </w:p>
          <w:p w:rsidR="00F16670" w:rsidRPr="001D359B" w:rsidRDefault="00F16670" w:rsidP="00F3261B">
            <w:pPr>
              <w:spacing w:before="80" w:after="60" w:line="300" w:lineRule="exact"/>
              <w:ind w:left="34"/>
              <w:jc w:val="left"/>
              <w:rPr>
                <w:rFonts w:ascii="Arial" w:hAnsi="Arial" w:cs="Arial"/>
                <w:sz w:val="22"/>
              </w:rPr>
            </w:pPr>
            <w:r>
              <w:rPr>
                <w:rFonts w:ascii="Arial" w:hAnsi="Arial" w:cs="Arial"/>
                <w:sz w:val="22"/>
              </w:rPr>
              <w:t>Wenn Sie in diesem Fenster auf die Schaltfläche „</w:t>
            </w:r>
            <w:r w:rsidRPr="000F3439">
              <w:rPr>
                <w:rFonts w:ascii="Arial" w:hAnsi="Arial" w:cs="Arial"/>
                <w:b/>
                <w:sz w:val="22"/>
              </w:rPr>
              <w:t>Fertigstellen</w:t>
            </w:r>
            <w:r>
              <w:rPr>
                <w:rFonts w:ascii="Arial" w:hAnsi="Arial" w:cs="Arial"/>
                <w:sz w:val="22"/>
              </w:rPr>
              <w:t>“ drücken, we</w:t>
            </w:r>
            <w:r>
              <w:rPr>
                <w:rFonts w:ascii="Arial" w:hAnsi="Arial" w:cs="Arial"/>
                <w:sz w:val="22"/>
              </w:rPr>
              <w:t>r</w:t>
            </w:r>
            <w:r>
              <w:rPr>
                <w:rFonts w:ascii="Arial" w:hAnsi="Arial" w:cs="Arial"/>
                <w:sz w:val="22"/>
              </w:rPr>
              <w:t xml:space="preserve">den Sie nochmals gefragt, ob Sie den </w:t>
            </w:r>
            <w:r w:rsidR="00EE77A1">
              <w:rPr>
                <w:rFonts w:ascii="Arial" w:hAnsi="Arial" w:cs="Arial"/>
                <w:sz w:val="22"/>
              </w:rPr>
              <w:t>A</w:t>
            </w:r>
            <w:r w:rsidR="00EE77A1">
              <w:rPr>
                <w:rFonts w:ascii="Arial" w:hAnsi="Arial" w:cs="Arial"/>
                <w:sz w:val="22"/>
              </w:rPr>
              <w:t>n</w:t>
            </w:r>
            <w:r w:rsidR="00EE77A1">
              <w:rPr>
                <w:rFonts w:ascii="Arial" w:hAnsi="Arial" w:cs="Arial"/>
                <w:sz w:val="22"/>
              </w:rPr>
              <w:t>dockprozess abschließen wollen. Wenn Sie dann auf JA klicken</w:t>
            </w:r>
            <w:r w:rsidR="00D65B2A">
              <w:rPr>
                <w:rFonts w:ascii="Arial" w:hAnsi="Arial" w:cs="Arial"/>
                <w:sz w:val="22"/>
              </w:rPr>
              <w:t>,</w:t>
            </w:r>
            <w:r w:rsidR="00EE77A1">
              <w:rPr>
                <w:rFonts w:ascii="Arial" w:hAnsi="Arial" w:cs="Arial"/>
                <w:sz w:val="22"/>
              </w:rPr>
              <w:t xml:space="preserve"> schließen Sie den Andockprozess ab und Ihre Daten werden an die zentrale Begutachtungs</w:t>
            </w:r>
            <w:r w:rsidR="00E00D44">
              <w:rPr>
                <w:rFonts w:ascii="Arial" w:hAnsi="Arial" w:cs="Arial"/>
                <w:sz w:val="22"/>
              </w:rPr>
              <w:t>plakette</w:t>
            </w:r>
            <w:r w:rsidR="00E00D44">
              <w:rPr>
                <w:rFonts w:ascii="Arial" w:hAnsi="Arial" w:cs="Arial"/>
                <w:sz w:val="22"/>
              </w:rPr>
              <w:t>n</w:t>
            </w:r>
            <w:r w:rsidR="00EE77A1">
              <w:rPr>
                <w:rFonts w:ascii="Arial" w:hAnsi="Arial" w:cs="Arial"/>
                <w:sz w:val="22"/>
              </w:rPr>
              <w:t>datenbank geschickt.</w:t>
            </w:r>
          </w:p>
        </w:tc>
        <w:tc>
          <w:tcPr>
            <w:tcW w:w="5142" w:type="dxa"/>
          </w:tcPr>
          <w:p w:rsidR="00270E49" w:rsidRPr="001D359B" w:rsidRDefault="00F16670" w:rsidP="00270E49">
            <w:pPr>
              <w:spacing w:before="120" w:after="120" w:line="240" w:lineRule="auto"/>
              <w:jc w:val="right"/>
              <w:rPr>
                <w:rFonts w:ascii="Arial" w:hAnsi="Arial" w:cs="Arial"/>
                <w:sz w:val="22"/>
              </w:rPr>
            </w:pPr>
            <w:r>
              <w:rPr>
                <w:noProof/>
              </w:rPr>
              <w:drawing>
                <wp:inline distT="0" distB="0" distL="0" distR="0" wp14:anchorId="47E9C976" wp14:editId="6EE28529">
                  <wp:extent cx="3240000" cy="2309539"/>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65868" t="39146" r="10213" b="11388"/>
                          <a:stretch/>
                        </pic:blipFill>
                        <pic:spPr bwMode="auto">
                          <a:xfrm>
                            <a:off x="0" y="0"/>
                            <a:ext cx="3240000" cy="230953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2"/>
              </w:rPr>
              <w:t xml:space="preserve"> </w:t>
            </w:r>
            <w:r w:rsidR="0055155D">
              <w:rPr>
                <w:rFonts w:ascii="Arial" w:hAnsi="Arial" w:cs="Arial"/>
                <w:noProof/>
                <w:sz w:val="22"/>
              </w:rPr>
              <mc:AlternateContent>
                <mc:Choice Requires="wps">
                  <w:drawing>
                    <wp:anchor distT="0" distB="0" distL="114300" distR="114300" simplePos="0" relativeHeight="251723776" behindDoc="0" locked="0" layoutInCell="1" allowOverlap="1" wp14:anchorId="031B792C" wp14:editId="50044973">
                      <wp:simplePos x="0" y="0"/>
                      <wp:positionH relativeFrom="column">
                        <wp:posOffset>1020074</wp:posOffset>
                      </wp:positionH>
                      <wp:positionV relativeFrom="paragraph">
                        <wp:posOffset>389255</wp:posOffset>
                      </wp:positionV>
                      <wp:extent cx="165100" cy="102235"/>
                      <wp:effectExtent l="0" t="0" r="6350" b="0"/>
                      <wp:wrapNone/>
                      <wp:docPr id="9" name="Rechteck 9"/>
                      <wp:cNvGraphicFramePr/>
                      <a:graphic xmlns:a="http://schemas.openxmlformats.org/drawingml/2006/main">
                        <a:graphicData uri="http://schemas.microsoft.com/office/word/2010/wordprocessingShape">
                          <wps:wsp>
                            <wps:cNvSpPr/>
                            <wps:spPr>
                              <a:xfrm>
                                <a:off x="0" y="0"/>
                                <a:ext cx="165100" cy="1022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9" o:spid="_x0000_s1026" style="position:absolute;margin-left:80.3pt;margin-top:30.65pt;width:13pt;height:8.0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" fillcolor="white [3212]" stroked="f" strokeweight="2pt"/>
                  </w:pict>
                </mc:Fallback>
              </mc:AlternateContent>
            </w:r>
          </w:p>
        </w:tc>
      </w:tr>
    </w:tbl>
    <w:p w:rsidR="00F14020" w:rsidRPr="00F14020" w:rsidRDefault="00565266" w:rsidP="00565266">
      <w:pPr>
        <w:pStyle w:val="Listenabsatz"/>
        <w:spacing w:before="240" w:after="80" w:line="240" w:lineRule="auto"/>
        <w:ind w:left="0"/>
        <w:contextualSpacing w:val="0"/>
        <w:rPr>
          <w:rFonts w:ascii="Arial" w:hAnsi="Arial" w:cs="Arial"/>
          <w:sz w:val="28"/>
          <w:szCs w:val="28"/>
        </w:rPr>
      </w:pPr>
      <w:r>
        <w:rPr>
          <w:rFonts w:ascii="Arial" w:hAnsi="Arial" w:cs="Arial"/>
          <w:sz w:val="28"/>
          <w:szCs w:val="28"/>
        </w:rPr>
        <w:t>6a. Andockprozess abschließen Einzelplatz</w:t>
      </w:r>
    </w:p>
    <w:tbl>
      <w:tblPr>
        <w:tblStyle w:val="Tabellenraster"/>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5318"/>
      </w:tblGrid>
      <w:tr w:rsidR="00F14020" w:rsidRPr="001D359B" w:rsidTr="004141AA">
        <w:tc>
          <w:tcPr>
            <w:tcW w:w="4497" w:type="dxa"/>
          </w:tcPr>
          <w:p w:rsidR="00565266" w:rsidRPr="00EE77A1" w:rsidRDefault="00EE77A1" w:rsidP="00F24AB9">
            <w:pPr>
              <w:spacing w:before="0" w:after="80" w:line="300" w:lineRule="exact"/>
              <w:jc w:val="left"/>
              <w:rPr>
                <w:rFonts w:ascii="Arial" w:hAnsi="Arial" w:cs="Arial"/>
                <w:sz w:val="22"/>
              </w:rPr>
            </w:pPr>
            <w:r>
              <w:rPr>
                <w:rFonts w:ascii="Arial" w:hAnsi="Arial" w:cs="Arial"/>
                <w:sz w:val="22"/>
              </w:rPr>
              <w:t>Sie haben den Andockp</w:t>
            </w:r>
            <w:r w:rsidR="004B3B8E">
              <w:rPr>
                <w:rFonts w:ascii="Arial" w:hAnsi="Arial" w:cs="Arial"/>
                <w:sz w:val="22"/>
              </w:rPr>
              <w:t>rozess erfolgreich beendet</w:t>
            </w:r>
            <w:r w:rsidR="00565266">
              <w:rPr>
                <w:rFonts w:ascii="Arial" w:hAnsi="Arial" w:cs="Arial"/>
                <w:sz w:val="22"/>
              </w:rPr>
              <w:t xml:space="preserve"> und müssen nun das Update der EBV</w:t>
            </w:r>
            <w:r w:rsidR="00137A7E">
              <w:rPr>
                <w:rFonts w:ascii="Arial" w:hAnsi="Arial" w:cs="Arial"/>
                <w:sz w:val="22"/>
              </w:rPr>
              <w:t xml:space="preserve"> auf die Version 5.0</w:t>
            </w:r>
            <w:r w:rsidR="00565266">
              <w:rPr>
                <w:rFonts w:ascii="Arial" w:hAnsi="Arial" w:cs="Arial"/>
                <w:sz w:val="22"/>
              </w:rPr>
              <w:t xml:space="preserve"> abschließen. B</w:t>
            </w:r>
            <w:r w:rsidR="00565266">
              <w:rPr>
                <w:rFonts w:ascii="Arial" w:hAnsi="Arial" w:cs="Arial"/>
                <w:sz w:val="22"/>
              </w:rPr>
              <w:t>e</w:t>
            </w:r>
            <w:r w:rsidR="00565266">
              <w:rPr>
                <w:rFonts w:ascii="Arial" w:hAnsi="Arial" w:cs="Arial"/>
                <w:sz w:val="22"/>
              </w:rPr>
              <w:t>stätigen Sie das Fenster mit „OK“. Nach dem Abschluss</w:t>
            </w:r>
            <w:r w:rsidR="00F24AB9">
              <w:rPr>
                <w:rFonts w:ascii="Arial" w:hAnsi="Arial" w:cs="Arial"/>
                <w:sz w:val="22"/>
              </w:rPr>
              <w:t xml:space="preserve"> können Sie wie gewohnt weiter arbeiten.</w:t>
            </w:r>
            <w:r w:rsidR="00565266">
              <w:rPr>
                <w:rFonts w:ascii="Arial" w:hAnsi="Arial" w:cs="Arial"/>
                <w:sz w:val="22"/>
              </w:rPr>
              <w:t xml:space="preserve"> </w:t>
            </w:r>
          </w:p>
        </w:tc>
        <w:tc>
          <w:tcPr>
            <w:tcW w:w="5142" w:type="dxa"/>
          </w:tcPr>
          <w:p w:rsidR="00F14020" w:rsidRPr="001D359B" w:rsidRDefault="00EE77A1" w:rsidP="0001626F">
            <w:pPr>
              <w:spacing w:before="120" w:after="120" w:line="240" w:lineRule="auto"/>
              <w:jc w:val="right"/>
              <w:rPr>
                <w:rFonts w:ascii="Arial" w:hAnsi="Arial" w:cs="Arial"/>
                <w:sz w:val="22"/>
              </w:rPr>
            </w:pPr>
            <w:r>
              <w:rPr>
                <w:noProof/>
              </w:rPr>
              <w:drawing>
                <wp:inline distT="0" distB="0" distL="0" distR="0" wp14:anchorId="6905C896" wp14:editId="1DED004E">
                  <wp:extent cx="3240000" cy="916795"/>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69916" t="57143" r="14858" b="30357"/>
                          <a:stretch/>
                        </pic:blipFill>
                        <pic:spPr bwMode="auto">
                          <a:xfrm>
                            <a:off x="0" y="0"/>
                            <a:ext cx="3240000" cy="916795"/>
                          </a:xfrm>
                          <a:prstGeom prst="rect">
                            <a:avLst/>
                          </a:prstGeom>
                          <a:ln>
                            <a:noFill/>
                          </a:ln>
                          <a:extLst>
                            <a:ext uri="{53640926-AAD7-44D8-BBD7-CCE9431645EC}">
                              <a14:shadowObscured xmlns:a14="http://schemas.microsoft.com/office/drawing/2010/main"/>
                            </a:ext>
                          </a:extLst>
                        </pic:spPr>
                      </pic:pic>
                    </a:graphicData>
                  </a:graphic>
                </wp:inline>
              </w:drawing>
            </w:r>
          </w:p>
        </w:tc>
      </w:tr>
    </w:tbl>
    <w:p w:rsidR="00F24AB9" w:rsidRDefault="00F24AB9" w:rsidP="00FB7A31">
      <w:pPr>
        <w:spacing w:before="0" w:after="0" w:line="240" w:lineRule="auto"/>
        <w:jc w:val="left"/>
        <w:rPr>
          <w:rFonts w:ascii="Arial" w:hAnsi="Arial" w:cs="Arial"/>
          <w:sz w:val="28"/>
          <w:szCs w:val="28"/>
        </w:rPr>
      </w:pPr>
    </w:p>
    <w:tbl>
      <w:tblPr>
        <w:tblStyle w:val="Tabellenraster"/>
        <w:tblW w:w="0" w:type="auto"/>
        <w:tblInd w:w="108" w:type="dxa"/>
        <w:tblBorders>
          <w:insideH w:val="none" w:sz="0" w:space="0" w:color="auto"/>
          <w:insideV w:val="none" w:sz="0" w:space="0" w:color="auto"/>
        </w:tblBorders>
        <w:tblLook w:val="04A0" w:firstRow="1" w:lastRow="0" w:firstColumn="1" w:lastColumn="0" w:noHBand="0" w:noVBand="1"/>
      </w:tblPr>
      <w:tblGrid>
        <w:gridCol w:w="2410"/>
        <w:gridCol w:w="6693"/>
      </w:tblGrid>
      <w:tr w:rsidR="00F24AB9" w:rsidTr="0033357E">
        <w:tc>
          <w:tcPr>
            <w:tcW w:w="2410" w:type="dxa"/>
            <w:vAlign w:val="center"/>
          </w:tcPr>
          <w:p w:rsidR="00F24AB9" w:rsidRDefault="00F24AB9" w:rsidP="0033357E">
            <w:pPr>
              <w:spacing w:before="120" w:after="60" w:line="240" w:lineRule="auto"/>
              <w:ind w:left="550"/>
              <w:jc w:val="left"/>
              <w:rPr>
                <w:rFonts w:ascii="Arial" w:hAnsi="Arial" w:cs="Arial"/>
                <w:b/>
                <w:sz w:val="26"/>
                <w:szCs w:val="26"/>
              </w:rPr>
            </w:pPr>
            <w:r>
              <w:rPr>
                <w:rFonts w:ascii="Arial" w:hAnsi="Arial" w:cs="Arial"/>
                <w:b/>
                <w:noProof/>
                <w:sz w:val="26"/>
                <w:szCs w:val="26"/>
              </w:rPr>
              <w:drawing>
                <wp:inline distT="0" distB="0" distL="0" distR="0" wp14:anchorId="58E854E8" wp14:editId="640E245E">
                  <wp:extent cx="539497" cy="545593"/>
                  <wp:effectExtent l="0" t="0" r="0"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gemGebotszeichen.png"/>
                          <pic:cNvPicPr/>
                        </pic:nvPicPr>
                        <pic:blipFill>
                          <a:blip r:embed="rId13" cstate="print">
                            <a:duotone>
                              <a:schemeClr val="accent2">
                                <a:shade val="45000"/>
                                <a:satMod val="135000"/>
                              </a:schemeClr>
                              <a:prstClr val="white"/>
                            </a:duotone>
                            <a:extLst>
                              <a:ext uri="{BEBA8EAE-BF5A-486C-A8C5-ECC9F3942E4B}">
                                <a14:imgProps xmlns:a14="http://schemas.microsoft.com/office/drawing/2010/main">
                                  <a14:imgLayer r:embed="rId14">
                                    <a14:imgEffect>
                                      <a14:colorTemperature colorTemp="47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39497" cy="545593"/>
                          </a:xfrm>
                          <a:prstGeom prst="rect">
                            <a:avLst/>
                          </a:prstGeom>
                        </pic:spPr>
                      </pic:pic>
                    </a:graphicData>
                  </a:graphic>
                </wp:inline>
              </w:drawing>
            </w:r>
          </w:p>
          <w:p w:rsidR="00F24AB9" w:rsidRPr="00590522" w:rsidRDefault="00F24AB9" w:rsidP="0033357E">
            <w:pPr>
              <w:spacing w:before="0" w:after="120" w:line="240" w:lineRule="auto"/>
              <w:ind w:left="459"/>
              <w:jc w:val="left"/>
              <w:rPr>
                <w:rFonts w:ascii="Arial" w:hAnsi="Arial" w:cs="Arial"/>
                <w:sz w:val="22"/>
              </w:rPr>
            </w:pPr>
            <w:r w:rsidRPr="00590522">
              <w:rPr>
                <w:rFonts w:ascii="Arial" w:hAnsi="Arial" w:cs="Arial"/>
                <w:b/>
                <w:sz w:val="22"/>
              </w:rPr>
              <w:t>ACHTUNG</w:t>
            </w:r>
          </w:p>
        </w:tc>
        <w:tc>
          <w:tcPr>
            <w:tcW w:w="6693" w:type="dxa"/>
            <w:vAlign w:val="center"/>
          </w:tcPr>
          <w:p w:rsidR="00F24AB9" w:rsidRDefault="00F24AB9" w:rsidP="0033357E">
            <w:pPr>
              <w:spacing w:before="0" w:after="60" w:line="300" w:lineRule="exact"/>
              <w:jc w:val="left"/>
              <w:rPr>
                <w:rFonts w:ascii="Arial" w:hAnsi="Arial" w:cs="Arial"/>
                <w:sz w:val="22"/>
              </w:rPr>
            </w:pPr>
            <w:r>
              <w:rPr>
                <w:rFonts w:ascii="Arial" w:hAnsi="Arial" w:cs="Arial"/>
                <w:sz w:val="22"/>
              </w:rPr>
              <w:t xml:space="preserve">Brechen Sie </w:t>
            </w:r>
            <w:r w:rsidRPr="00F24AB9">
              <w:rPr>
                <w:rFonts w:ascii="Arial" w:hAnsi="Arial" w:cs="Arial"/>
                <w:b/>
                <w:sz w:val="22"/>
              </w:rPr>
              <w:t>keinesfalls</w:t>
            </w:r>
            <w:r>
              <w:rPr>
                <w:rFonts w:ascii="Arial" w:hAnsi="Arial" w:cs="Arial"/>
                <w:sz w:val="22"/>
              </w:rPr>
              <w:t xml:space="preserve"> das Update ab. Andernfalls können Sie keine Gutachten mehr ausstellen</w:t>
            </w:r>
          </w:p>
        </w:tc>
      </w:tr>
    </w:tbl>
    <w:p w:rsidR="00F24AB9" w:rsidRDefault="00F24AB9" w:rsidP="00FB7A31">
      <w:pPr>
        <w:spacing w:before="0" w:after="0" w:line="240" w:lineRule="auto"/>
        <w:jc w:val="left"/>
        <w:rPr>
          <w:rFonts w:ascii="Arial" w:hAnsi="Arial" w:cs="Arial"/>
          <w:sz w:val="28"/>
          <w:szCs w:val="28"/>
        </w:rPr>
      </w:pPr>
    </w:p>
    <w:p w:rsidR="00565266" w:rsidRPr="00F14020" w:rsidRDefault="00565266" w:rsidP="00565266">
      <w:pPr>
        <w:pStyle w:val="Listenabsatz"/>
        <w:spacing w:before="240" w:after="80" w:line="240" w:lineRule="auto"/>
        <w:ind w:left="0"/>
        <w:contextualSpacing w:val="0"/>
        <w:rPr>
          <w:rFonts w:ascii="Arial" w:hAnsi="Arial" w:cs="Arial"/>
          <w:sz w:val="28"/>
          <w:szCs w:val="28"/>
        </w:rPr>
      </w:pPr>
      <w:r>
        <w:rPr>
          <w:rFonts w:ascii="Arial" w:hAnsi="Arial" w:cs="Arial"/>
          <w:sz w:val="28"/>
          <w:szCs w:val="28"/>
        </w:rPr>
        <w:t>6b. Andockprozess abschließen Mehrplatz</w:t>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126"/>
        <w:gridCol w:w="2302"/>
        <w:gridCol w:w="4391"/>
        <w:gridCol w:w="927"/>
      </w:tblGrid>
      <w:tr w:rsidR="00565266" w:rsidRPr="001D359B" w:rsidTr="00D61A08">
        <w:trPr>
          <w:gridBefore w:val="1"/>
          <w:wBefore w:w="284" w:type="dxa"/>
        </w:trPr>
        <w:tc>
          <w:tcPr>
            <w:tcW w:w="4428" w:type="dxa"/>
            <w:gridSpan w:val="2"/>
          </w:tcPr>
          <w:p w:rsidR="00565266" w:rsidRDefault="00565266" w:rsidP="00D61A08">
            <w:pPr>
              <w:spacing w:before="0" w:after="80" w:line="300" w:lineRule="exact"/>
              <w:jc w:val="left"/>
              <w:rPr>
                <w:rFonts w:ascii="Arial" w:hAnsi="Arial" w:cs="Arial"/>
                <w:sz w:val="22"/>
              </w:rPr>
            </w:pPr>
            <w:r>
              <w:rPr>
                <w:rFonts w:ascii="Arial" w:hAnsi="Arial" w:cs="Arial"/>
                <w:sz w:val="22"/>
              </w:rPr>
              <w:t xml:space="preserve">Sie haben den Andockprozess erfolgreich beendet. Bei einer EBV </w:t>
            </w:r>
            <w:r w:rsidR="00F643D4">
              <w:rPr>
                <w:rFonts w:ascii="Arial" w:hAnsi="Arial" w:cs="Arial"/>
                <w:sz w:val="22"/>
              </w:rPr>
              <w:t>Mehrplatzinstall</w:t>
            </w:r>
            <w:r w:rsidR="00F643D4">
              <w:rPr>
                <w:rFonts w:ascii="Arial" w:hAnsi="Arial" w:cs="Arial"/>
                <w:sz w:val="22"/>
              </w:rPr>
              <w:t>a</w:t>
            </w:r>
            <w:r w:rsidR="00F643D4">
              <w:rPr>
                <w:rFonts w:ascii="Arial" w:hAnsi="Arial" w:cs="Arial"/>
                <w:sz w:val="22"/>
              </w:rPr>
              <w:t>tion, werden die Installationsdateien</w:t>
            </w:r>
            <w:r w:rsidR="00D61A08">
              <w:rPr>
                <w:rFonts w:ascii="Arial" w:hAnsi="Arial" w:cs="Arial"/>
                <w:sz w:val="22"/>
              </w:rPr>
              <w:t xml:space="preserve"> der EBV Version 5.0</w:t>
            </w:r>
            <w:r w:rsidR="00F643D4">
              <w:rPr>
                <w:rFonts w:ascii="Arial" w:hAnsi="Arial" w:cs="Arial"/>
                <w:sz w:val="22"/>
              </w:rPr>
              <w:t xml:space="preserve"> im Installationsverzeic</w:t>
            </w:r>
            <w:r w:rsidR="00F643D4">
              <w:rPr>
                <w:rFonts w:ascii="Arial" w:hAnsi="Arial" w:cs="Arial"/>
                <w:sz w:val="22"/>
              </w:rPr>
              <w:t>h</w:t>
            </w:r>
            <w:r w:rsidR="00F643D4">
              <w:rPr>
                <w:rFonts w:ascii="Arial" w:hAnsi="Arial" w:cs="Arial"/>
                <w:sz w:val="22"/>
              </w:rPr>
              <w:t xml:space="preserve">nis </w:t>
            </w:r>
            <w:r w:rsidR="00D61A08">
              <w:rPr>
                <w:rFonts w:ascii="Arial" w:hAnsi="Arial" w:cs="Arial"/>
                <w:sz w:val="22"/>
              </w:rPr>
              <w:t>der</w:t>
            </w:r>
            <w:r w:rsidR="00F643D4">
              <w:rPr>
                <w:rFonts w:ascii="Arial" w:hAnsi="Arial" w:cs="Arial"/>
                <w:sz w:val="22"/>
              </w:rPr>
              <w:t xml:space="preserve"> EBV abgelegt. Über das EBV </w:t>
            </w:r>
            <w:proofErr w:type="spellStart"/>
            <w:r w:rsidR="00F643D4">
              <w:rPr>
                <w:rFonts w:ascii="Arial" w:hAnsi="Arial" w:cs="Arial"/>
                <w:sz w:val="22"/>
              </w:rPr>
              <w:t>A</w:t>
            </w:r>
            <w:r w:rsidR="00F643D4">
              <w:rPr>
                <w:rFonts w:ascii="Arial" w:hAnsi="Arial" w:cs="Arial"/>
                <w:sz w:val="22"/>
              </w:rPr>
              <w:t>d</w:t>
            </w:r>
            <w:r w:rsidR="00F643D4">
              <w:rPr>
                <w:rFonts w:ascii="Arial" w:hAnsi="Arial" w:cs="Arial"/>
                <w:sz w:val="22"/>
              </w:rPr>
              <w:t>mintool</w:t>
            </w:r>
            <w:proofErr w:type="spellEnd"/>
            <w:r w:rsidR="00F643D4">
              <w:rPr>
                <w:rFonts w:ascii="Arial" w:hAnsi="Arial" w:cs="Arial"/>
                <w:sz w:val="22"/>
              </w:rPr>
              <w:t xml:space="preserve"> rufen Sie die Dateien auf und schließen das Update ab.</w:t>
            </w:r>
          </w:p>
          <w:p w:rsidR="00D61A08" w:rsidRPr="00EE77A1" w:rsidRDefault="00D61A08" w:rsidP="00D61A08">
            <w:pPr>
              <w:spacing w:before="0" w:after="80" w:line="300" w:lineRule="exact"/>
              <w:jc w:val="left"/>
              <w:rPr>
                <w:rFonts w:ascii="Arial" w:hAnsi="Arial" w:cs="Arial"/>
                <w:sz w:val="22"/>
              </w:rPr>
            </w:pPr>
          </w:p>
        </w:tc>
        <w:tc>
          <w:tcPr>
            <w:tcW w:w="5318" w:type="dxa"/>
            <w:gridSpan w:val="2"/>
          </w:tcPr>
          <w:p w:rsidR="00565266" w:rsidRPr="001D359B" w:rsidRDefault="00565266" w:rsidP="0033357E">
            <w:pPr>
              <w:spacing w:before="120" w:after="120" w:line="240" w:lineRule="auto"/>
              <w:jc w:val="right"/>
              <w:rPr>
                <w:rFonts w:ascii="Arial" w:hAnsi="Arial" w:cs="Arial"/>
                <w:sz w:val="22"/>
              </w:rPr>
            </w:pPr>
            <w:r>
              <w:rPr>
                <w:noProof/>
              </w:rPr>
              <w:drawing>
                <wp:inline distT="0" distB="0" distL="0" distR="0" wp14:anchorId="1C17B32E" wp14:editId="54419B97">
                  <wp:extent cx="3240000" cy="91679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69916" t="57143" r="14858" b="30357"/>
                          <a:stretch/>
                        </pic:blipFill>
                        <pic:spPr bwMode="auto">
                          <a:xfrm>
                            <a:off x="0" y="0"/>
                            <a:ext cx="3240000" cy="916795"/>
                          </a:xfrm>
                          <a:prstGeom prst="rect">
                            <a:avLst/>
                          </a:prstGeom>
                          <a:ln>
                            <a:noFill/>
                          </a:ln>
                          <a:extLst>
                            <a:ext uri="{53640926-AAD7-44D8-BBD7-CCE9431645EC}">
                              <a14:shadowObscured xmlns:a14="http://schemas.microsoft.com/office/drawing/2010/main"/>
                            </a:ext>
                          </a:extLst>
                        </pic:spPr>
                      </pic:pic>
                    </a:graphicData>
                  </a:graphic>
                </wp:inline>
              </w:drawing>
            </w:r>
          </w:p>
        </w:tc>
      </w:tr>
      <w:tr w:rsidR="00F643D4" w:rsidTr="00D61A08">
        <w:tblPrEx>
          <w:tblBorders>
            <w:top w:val="single" w:sz="4" w:space="0" w:color="auto"/>
            <w:left w:val="single" w:sz="4" w:space="0" w:color="auto"/>
            <w:bottom w:val="single" w:sz="4" w:space="0" w:color="auto"/>
            <w:right w:val="single" w:sz="4" w:space="0" w:color="auto"/>
          </w:tblBorders>
        </w:tblPrEx>
        <w:trPr>
          <w:gridAfter w:val="1"/>
          <w:wAfter w:w="927" w:type="dxa"/>
        </w:trPr>
        <w:tc>
          <w:tcPr>
            <w:tcW w:w="2410" w:type="dxa"/>
            <w:gridSpan w:val="2"/>
            <w:tcBorders>
              <w:top w:val="single" w:sz="4" w:space="0" w:color="auto"/>
              <w:bottom w:val="single" w:sz="4" w:space="0" w:color="auto"/>
            </w:tcBorders>
            <w:vAlign w:val="center"/>
          </w:tcPr>
          <w:p w:rsidR="00F643D4" w:rsidRDefault="00F643D4" w:rsidP="0033357E">
            <w:pPr>
              <w:spacing w:before="120" w:after="60" w:line="240" w:lineRule="auto"/>
              <w:ind w:left="550"/>
              <w:jc w:val="left"/>
              <w:rPr>
                <w:rFonts w:ascii="Arial" w:hAnsi="Arial" w:cs="Arial"/>
                <w:b/>
                <w:sz w:val="26"/>
                <w:szCs w:val="26"/>
              </w:rPr>
            </w:pPr>
            <w:r>
              <w:rPr>
                <w:rFonts w:ascii="Arial" w:hAnsi="Arial" w:cs="Arial"/>
                <w:b/>
                <w:noProof/>
                <w:sz w:val="26"/>
                <w:szCs w:val="26"/>
              </w:rPr>
              <w:drawing>
                <wp:inline distT="0" distB="0" distL="0" distR="0" wp14:anchorId="3E65DDF0" wp14:editId="65000B1D">
                  <wp:extent cx="539497" cy="545593"/>
                  <wp:effectExtent l="0" t="0" r="0" b="698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gemGebotszeichen.png"/>
                          <pic:cNvPicPr/>
                        </pic:nvPicPr>
                        <pic:blipFill>
                          <a:blip r:embed="rId13" cstate="print">
                            <a:duotone>
                              <a:schemeClr val="accent2">
                                <a:shade val="45000"/>
                                <a:satMod val="135000"/>
                              </a:schemeClr>
                              <a:prstClr val="white"/>
                            </a:duotone>
                            <a:extLst>
                              <a:ext uri="{BEBA8EAE-BF5A-486C-A8C5-ECC9F3942E4B}">
                                <a14:imgProps xmlns:a14="http://schemas.microsoft.com/office/drawing/2010/main">
                                  <a14:imgLayer r:embed="rId14">
                                    <a14:imgEffect>
                                      <a14:colorTemperature colorTemp="47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39497" cy="545593"/>
                          </a:xfrm>
                          <a:prstGeom prst="rect">
                            <a:avLst/>
                          </a:prstGeom>
                        </pic:spPr>
                      </pic:pic>
                    </a:graphicData>
                  </a:graphic>
                </wp:inline>
              </w:drawing>
            </w:r>
          </w:p>
          <w:p w:rsidR="00F643D4" w:rsidRPr="00590522" w:rsidRDefault="00F643D4" w:rsidP="0033357E">
            <w:pPr>
              <w:spacing w:before="0" w:after="120" w:line="240" w:lineRule="auto"/>
              <w:ind w:left="459"/>
              <w:jc w:val="left"/>
              <w:rPr>
                <w:rFonts w:ascii="Arial" w:hAnsi="Arial" w:cs="Arial"/>
                <w:sz w:val="22"/>
              </w:rPr>
            </w:pPr>
            <w:r w:rsidRPr="00590522">
              <w:rPr>
                <w:rFonts w:ascii="Arial" w:hAnsi="Arial" w:cs="Arial"/>
                <w:b/>
                <w:sz w:val="22"/>
              </w:rPr>
              <w:t>ACHTUNG</w:t>
            </w:r>
          </w:p>
        </w:tc>
        <w:tc>
          <w:tcPr>
            <w:tcW w:w="6693" w:type="dxa"/>
            <w:gridSpan w:val="2"/>
            <w:tcBorders>
              <w:top w:val="single" w:sz="4" w:space="0" w:color="auto"/>
              <w:bottom w:val="single" w:sz="4" w:space="0" w:color="auto"/>
            </w:tcBorders>
            <w:vAlign w:val="center"/>
          </w:tcPr>
          <w:p w:rsidR="00F643D4" w:rsidRDefault="00F643D4" w:rsidP="0033357E">
            <w:pPr>
              <w:spacing w:before="0" w:after="60" w:line="300" w:lineRule="exact"/>
              <w:jc w:val="left"/>
              <w:rPr>
                <w:rFonts w:ascii="Arial" w:hAnsi="Arial" w:cs="Arial"/>
                <w:sz w:val="22"/>
              </w:rPr>
            </w:pPr>
            <w:r>
              <w:rPr>
                <w:rFonts w:ascii="Arial" w:hAnsi="Arial" w:cs="Arial"/>
                <w:sz w:val="22"/>
              </w:rPr>
              <w:t xml:space="preserve">Brechen Sie </w:t>
            </w:r>
            <w:r w:rsidRPr="00F24AB9">
              <w:rPr>
                <w:rFonts w:ascii="Arial" w:hAnsi="Arial" w:cs="Arial"/>
                <w:b/>
                <w:sz w:val="22"/>
              </w:rPr>
              <w:t>keinesfalls</w:t>
            </w:r>
            <w:r>
              <w:rPr>
                <w:rFonts w:ascii="Arial" w:hAnsi="Arial" w:cs="Arial"/>
                <w:sz w:val="22"/>
              </w:rPr>
              <w:t xml:space="preserve"> das Update ab. Andernfalls können Sie keine Gutachten mehr ausstellen</w:t>
            </w:r>
          </w:p>
        </w:tc>
      </w:tr>
    </w:tbl>
    <w:p w:rsidR="00565266" w:rsidRPr="00F14020" w:rsidRDefault="00D61A08" w:rsidP="00D61A08">
      <w:pPr>
        <w:spacing w:before="0" w:after="0" w:line="240" w:lineRule="auto"/>
        <w:jc w:val="left"/>
        <w:rPr>
          <w:rFonts w:ascii="Arial" w:hAnsi="Arial" w:cs="Arial"/>
          <w:sz w:val="28"/>
          <w:szCs w:val="28"/>
        </w:rPr>
      </w:pPr>
      <w:r>
        <w:rPr>
          <w:rFonts w:ascii="Arial" w:hAnsi="Arial" w:cs="Arial"/>
          <w:sz w:val="28"/>
          <w:szCs w:val="28"/>
        </w:rPr>
        <w:br w:type="page"/>
      </w:r>
      <w:r w:rsidR="00565266">
        <w:rPr>
          <w:rFonts w:ascii="Arial" w:hAnsi="Arial" w:cs="Arial"/>
          <w:sz w:val="28"/>
          <w:szCs w:val="28"/>
        </w:rPr>
        <w:lastRenderedPageBreak/>
        <w:t>6c. Andockprozess abschließen Mehrmandanten</w:t>
      </w:r>
    </w:p>
    <w:tbl>
      <w:tblPr>
        <w:tblStyle w:val="Tabellenraster"/>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5318"/>
      </w:tblGrid>
      <w:tr w:rsidR="00565266" w:rsidRPr="001D359B" w:rsidTr="0033357E">
        <w:tc>
          <w:tcPr>
            <w:tcW w:w="4497" w:type="dxa"/>
          </w:tcPr>
          <w:p w:rsidR="00565266" w:rsidRPr="00EE77A1" w:rsidRDefault="007C6B6D" w:rsidP="0033357E">
            <w:pPr>
              <w:spacing w:before="0" w:after="120" w:line="300" w:lineRule="exact"/>
              <w:jc w:val="left"/>
              <w:rPr>
                <w:rFonts w:ascii="Arial" w:hAnsi="Arial" w:cs="Arial"/>
                <w:sz w:val="22"/>
              </w:rPr>
            </w:pPr>
            <w:r>
              <w:rPr>
                <w:rFonts w:ascii="Arial" w:hAnsi="Arial" w:cs="Arial"/>
                <w:sz w:val="22"/>
              </w:rPr>
              <w:t xml:space="preserve">Wenn Sie eine EBV Datenbank  haben, welche mehrere Mandanten beinhaltet, müssen Sie zuerst bei jedem Mandanten den Andockprozess durchführen. Erst wenn dies abgeschlossen ist, dürfen Sie das Update auf EBV 5.0 durchführen. </w:t>
            </w:r>
            <w:r w:rsidR="00654871">
              <w:rPr>
                <w:rFonts w:ascii="Arial" w:hAnsi="Arial" w:cs="Arial"/>
                <w:sz w:val="22"/>
              </w:rPr>
              <w:t>Der Zeitpunkt der Umstellung muss bei der Mehrmandantenlösung zeitgleich erfolgen, da alle Mandanten auf einen zentralen Server zugreifen und die Datenbankvers</w:t>
            </w:r>
            <w:r w:rsidR="00654871">
              <w:rPr>
                <w:rFonts w:ascii="Arial" w:hAnsi="Arial" w:cs="Arial"/>
                <w:sz w:val="22"/>
              </w:rPr>
              <w:t>i</w:t>
            </w:r>
            <w:r w:rsidR="00654871">
              <w:rPr>
                <w:rFonts w:ascii="Arial" w:hAnsi="Arial" w:cs="Arial"/>
                <w:sz w:val="22"/>
              </w:rPr>
              <w:t>on übereinstimmen muss.</w:t>
            </w:r>
          </w:p>
        </w:tc>
        <w:tc>
          <w:tcPr>
            <w:tcW w:w="5142" w:type="dxa"/>
          </w:tcPr>
          <w:p w:rsidR="00565266" w:rsidRPr="001D359B" w:rsidRDefault="00565266" w:rsidP="0033357E">
            <w:pPr>
              <w:spacing w:before="120" w:after="120" w:line="240" w:lineRule="auto"/>
              <w:jc w:val="right"/>
              <w:rPr>
                <w:rFonts w:ascii="Arial" w:hAnsi="Arial" w:cs="Arial"/>
                <w:sz w:val="22"/>
              </w:rPr>
            </w:pPr>
            <w:r>
              <w:rPr>
                <w:noProof/>
              </w:rPr>
              <w:drawing>
                <wp:inline distT="0" distB="0" distL="0" distR="0" wp14:anchorId="399A597A" wp14:editId="716767DF">
                  <wp:extent cx="3240000" cy="91679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69916" t="57143" r="14858" b="30357"/>
                          <a:stretch/>
                        </pic:blipFill>
                        <pic:spPr bwMode="auto">
                          <a:xfrm>
                            <a:off x="0" y="0"/>
                            <a:ext cx="3240000" cy="916795"/>
                          </a:xfrm>
                          <a:prstGeom prst="rect">
                            <a:avLst/>
                          </a:prstGeom>
                          <a:ln>
                            <a:noFill/>
                          </a:ln>
                          <a:extLst>
                            <a:ext uri="{53640926-AAD7-44D8-BBD7-CCE9431645EC}">
                              <a14:shadowObscured xmlns:a14="http://schemas.microsoft.com/office/drawing/2010/main"/>
                            </a:ext>
                          </a:extLst>
                        </pic:spPr>
                      </pic:pic>
                    </a:graphicData>
                  </a:graphic>
                </wp:inline>
              </w:drawing>
            </w:r>
          </w:p>
        </w:tc>
      </w:tr>
    </w:tbl>
    <w:p w:rsidR="001A2525" w:rsidRDefault="001A2525" w:rsidP="00D06CD5">
      <w:pPr>
        <w:spacing w:before="0" w:after="60" w:line="300" w:lineRule="exact"/>
        <w:ind w:left="426"/>
        <w:jc w:val="left"/>
        <w:rPr>
          <w:rFonts w:ascii="Arial" w:hAnsi="Arial" w:cs="Arial"/>
          <w:sz w:val="22"/>
        </w:rPr>
      </w:pPr>
    </w:p>
    <w:p w:rsidR="00D06CD5" w:rsidRDefault="00D06CD5" w:rsidP="00D06CD5">
      <w:pPr>
        <w:spacing w:before="0" w:after="60" w:line="300" w:lineRule="exact"/>
        <w:ind w:left="426"/>
        <w:jc w:val="left"/>
        <w:rPr>
          <w:rFonts w:ascii="Arial" w:hAnsi="Arial" w:cs="Arial"/>
          <w:sz w:val="22"/>
        </w:rPr>
      </w:pPr>
      <w:r>
        <w:rPr>
          <w:rFonts w:ascii="Arial" w:hAnsi="Arial" w:cs="Arial"/>
          <w:sz w:val="22"/>
        </w:rPr>
        <w:t>Für alle Fragen im Zusammenhang mit dem EBV-Programm steht Ihnen die EBV-Hotline unter folgenden Kontaktdaten zur Verfügung:</w:t>
      </w:r>
    </w:p>
    <w:p w:rsidR="00D06CD5" w:rsidRDefault="00D06CD5" w:rsidP="00D06CD5">
      <w:pPr>
        <w:tabs>
          <w:tab w:val="left" w:pos="851"/>
        </w:tabs>
        <w:spacing w:before="0" w:after="60" w:line="300" w:lineRule="exact"/>
        <w:ind w:left="426"/>
        <w:jc w:val="left"/>
        <w:rPr>
          <w:rFonts w:ascii="Arial" w:hAnsi="Arial" w:cs="Arial"/>
          <w:sz w:val="22"/>
        </w:rPr>
      </w:pPr>
      <w:r>
        <w:rPr>
          <w:rFonts w:ascii="Arial" w:hAnsi="Arial" w:cs="Arial"/>
          <w:sz w:val="22"/>
        </w:rPr>
        <w:t>Fax:</w:t>
      </w:r>
      <w:r>
        <w:rPr>
          <w:rFonts w:ascii="Arial" w:hAnsi="Arial" w:cs="Arial"/>
          <w:sz w:val="22"/>
        </w:rPr>
        <w:tab/>
        <w:t>+43 1 546</w:t>
      </w:r>
      <w:r w:rsidR="00D359ED">
        <w:rPr>
          <w:rFonts w:ascii="Arial" w:hAnsi="Arial" w:cs="Arial"/>
          <w:sz w:val="22"/>
        </w:rPr>
        <w:t xml:space="preserve"> 64 </w:t>
      </w:r>
      <w:r>
        <w:rPr>
          <w:rFonts w:ascii="Arial" w:hAnsi="Arial" w:cs="Arial"/>
          <w:sz w:val="22"/>
        </w:rPr>
        <w:t>50</w:t>
      </w:r>
      <w:r w:rsidR="00D359ED">
        <w:rPr>
          <w:rFonts w:ascii="Arial" w:hAnsi="Arial" w:cs="Arial"/>
          <w:sz w:val="22"/>
        </w:rPr>
        <w:t xml:space="preserve"> </w:t>
      </w:r>
      <w:r>
        <w:rPr>
          <w:rFonts w:ascii="Arial" w:hAnsi="Arial" w:cs="Arial"/>
          <w:sz w:val="22"/>
        </w:rPr>
        <w:t>335</w:t>
      </w:r>
    </w:p>
    <w:p w:rsidR="00D06CD5" w:rsidRDefault="00D06CD5" w:rsidP="00D06CD5">
      <w:pPr>
        <w:tabs>
          <w:tab w:val="left" w:pos="851"/>
        </w:tabs>
        <w:spacing w:before="0" w:after="60" w:line="300" w:lineRule="exact"/>
        <w:ind w:left="426"/>
        <w:jc w:val="left"/>
        <w:rPr>
          <w:rFonts w:ascii="Arial" w:hAnsi="Arial" w:cs="Arial"/>
          <w:sz w:val="22"/>
        </w:rPr>
      </w:pPr>
      <w:r>
        <w:rPr>
          <w:rFonts w:ascii="Arial" w:hAnsi="Arial" w:cs="Arial"/>
          <w:sz w:val="22"/>
        </w:rPr>
        <w:t>E-Mail:</w:t>
      </w:r>
      <w:r>
        <w:rPr>
          <w:rFonts w:ascii="Arial" w:hAnsi="Arial" w:cs="Arial"/>
          <w:sz w:val="22"/>
        </w:rPr>
        <w:tab/>
      </w:r>
      <w:hyperlink r:id="rId18" w:history="1">
        <w:r w:rsidRPr="00CF0CBF">
          <w:rPr>
            <w:rStyle w:val="Hyperlink"/>
            <w:rFonts w:ascii="Arial" w:hAnsi="Arial" w:cs="Arial"/>
            <w:sz w:val="22"/>
          </w:rPr>
          <w:t>ebv-hotline@wirtschaftsverlag.at</w:t>
        </w:r>
      </w:hyperlink>
    </w:p>
    <w:p w:rsidR="00D06CD5" w:rsidRDefault="00D06CD5" w:rsidP="009832C1">
      <w:pPr>
        <w:spacing w:before="0" w:after="60" w:line="300" w:lineRule="exact"/>
        <w:ind w:left="426"/>
        <w:jc w:val="left"/>
        <w:rPr>
          <w:rFonts w:ascii="Arial" w:hAnsi="Arial" w:cs="Arial"/>
          <w:sz w:val="22"/>
        </w:rPr>
      </w:pPr>
      <w:r>
        <w:rPr>
          <w:rFonts w:ascii="Arial" w:hAnsi="Arial" w:cs="Arial"/>
          <w:sz w:val="22"/>
        </w:rPr>
        <w:t xml:space="preserve">Beschreiben Sie kurz Ihr Problem und führen Sie Ihre Telefonnummer für einen Rückruf an. Die Wartezeiten der Rückrufe richten sich nach der Dringlichkeit </w:t>
      </w:r>
      <w:r w:rsidR="00654871">
        <w:rPr>
          <w:rFonts w:ascii="Arial" w:hAnsi="Arial" w:cs="Arial"/>
          <w:sz w:val="22"/>
        </w:rPr>
        <w:t>und der Reihenfolge der</w:t>
      </w:r>
      <w:r>
        <w:rPr>
          <w:rFonts w:ascii="Arial" w:hAnsi="Arial" w:cs="Arial"/>
          <w:sz w:val="22"/>
        </w:rPr>
        <w:t xml:space="preserve"> </w:t>
      </w:r>
      <w:r w:rsidR="00654871">
        <w:rPr>
          <w:rFonts w:ascii="Arial" w:hAnsi="Arial" w:cs="Arial"/>
          <w:sz w:val="22"/>
        </w:rPr>
        <w:t xml:space="preserve">eingehenden </w:t>
      </w:r>
      <w:bookmarkStart w:id="0" w:name="_GoBack"/>
      <w:bookmarkEnd w:id="0"/>
      <w:r>
        <w:rPr>
          <w:rFonts w:ascii="Arial" w:hAnsi="Arial" w:cs="Arial"/>
          <w:sz w:val="22"/>
        </w:rPr>
        <w:t>Anfragen.</w:t>
      </w:r>
      <w:r w:rsidR="007C6B6D">
        <w:rPr>
          <w:rFonts w:ascii="Arial" w:hAnsi="Arial" w:cs="Arial"/>
          <w:sz w:val="22"/>
        </w:rPr>
        <w:t xml:space="preserve"> Eine direkte telefonische Kontaktaufnahme ist nicht möglich.</w:t>
      </w:r>
    </w:p>
    <w:sectPr w:rsidR="00D06CD5" w:rsidSect="009C2E15">
      <w:headerReference w:type="default" r:id="rId19"/>
      <w:footerReference w:type="default" r:id="rId20"/>
      <w:headerReference w:type="first" r:id="rId21"/>
      <w:pgSz w:w="11907" w:h="16840" w:code="9"/>
      <w:pgMar w:top="1701" w:right="851" w:bottom="1134" w:left="1134" w:header="680" w:footer="680" w:gutter="0"/>
      <w:pgNumType w:start="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5EF7" w:rsidRDefault="00A05EF7">
      <w:r>
        <w:separator/>
      </w:r>
    </w:p>
  </w:endnote>
  <w:endnote w:type="continuationSeparator" w:id="0">
    <w:p w:rsidR="00A05EF7" w:rsidRDefault="00A05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434" w:rsidRPr="005F37F5" w:rsidRDefault="009C2E15" w:rsidP="00876203">
    <w:pPr>
      <w:pStyle w:val="Fuzeile"/>
      <w:pBdr>
        <w:top w:val="single" w:sz="4" w:space="6" w:color="auto"/>
      </w:pBdr>
      <w:tabs>
        <w:tab w:val="clear" w:pos="9072"/>
        <w:tab w:val="right" w:pos="9923"/>
      </w:tabs>
      <w:spacing w:after="0"/>
      <w:rPr>
        <w:rFonts w:ascii="Arial" w:hAnsi="Arial" w:cs="Arial"/>
      </w:rPr>
    </w:pPr>
    <w:r>
      <w:rPr>
        <w:rFonts w:ascii="Arial" w:hAnsi="Arial" w:cs="Arial"/>
      </w:rPr>
      <w:t xml:space="preserve">Andockprozess EBV an </w:t>
    </w:r>
    <w:proofErr w:type="spellStart"/>
    <w:r>
      <w:rPr>
        <w:rFonts w:ascii="Arial" w:hAnsi="Arial" w:cs="Arial"/>
      </w:rPr>
      <w:t>zBD</w:t>
    </w:r>
    <w:proofErr w:type="spellEnd"/>
    <w:r w:rsidR="003E5434" w:rsidRPr="005F37F5">
      <w:rPr>
        <w:rFonts w:ascii="Arial" w:hAnsi="Arial" w:cs="Arial"/>
      </w:rPr>
      <w:tab/>
    </w:r>
    <w:r w:rsidR="00D60037">
      <w:rPr>
        <w:rFonts w:ascii="Arial" w:hAnsi="Arial" w:cs="Arial"/>
      </w:rPr>
      <w:t>V</w:t>
    </w:r>
    <w:r w:rsidR="00F5653A">
      <w:rPr>
        <w:rFonts w:ascii="Arial" w:hAnsi="Arial" w:cs="Arial"/>
      </w:rPr>
      <w:t>1</w:t>
    </w:r>
    <w:r w:rsidR="00D60037">
      <w:rPr>
        <w:rFonts w:ascii="Arial" w:hAnsi="Arial" w:cs="Arial"/>
      </w:rPr>
      <w:t>.</w:t>
    </w:r>
    <w:r w:rsidR="00F5653A">
      <w:rPr>
        <w:rFonts w:ascii="Arial" w:hAnsi="Arial" w:cs="Arial"/>
      </w:rPr>
      <w:t>0</w:t>
    </w:r>
    <w:r w:rsidR="003E5434" w:rsidRPr="005F37F5">
      <w:rPr>
        <w:rFonts w:ascii="Arial" w:hAnsi="Arial" w:cs="Arial"/>
      </w:rPr>
      <w:tab/>
    </w:r>
    <w:r w:rsidR="003E5434" w:rsidRPr="005F37F5">
      <w:rPr>
        <w:rFonts w:ascii="Arial" w:hAnsi="Arial" w:cs="Arial"/>
      </w:rPr>
      <w:fldChar w:fldCharType="begin"/>
    </w:r>
    <w:r w:rsidR="003E5434" w:rsidRPr="005F37F5">
      <w:rPr>
        <w:rFonts w:ascii="Arial" w:hAnsi="Arial" w:cs="Arial"/>
      </w:rPr>
      <w:instrText>PAGE   \* MERGEFORMAT</w:instrText>
    </w:r>
    <w:r w:rsidR="003E5434" w:rsidRPr="005F37F5">
      <w:rPr>
        <w:rFonts w:ascii="Arial" w:hAnsi="Arial" w:cs="Arial"/>
      </w:rPr>
      <w:fldChar w:fldCharType="separate"/>
    </w:r>
    <w:r w:rsidR="00654871">
      <w:rPr>
        <w:rFonts w:ascii="Arial" w:hAnsi="Arial" w:cs="Arial"/>
        <w:noProof/>
      </w:rPr>
      <w:t>4</w:t>
    </w:r>
    <w:r w:rsidR="003E5434" w:rsidRPr="005F37F5">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5EF7" w:rsidRDefault="00A05EF7">
      <w:r>
        <w:separator/>
      </w:r>
    </w:p>
  </w:footnote>
  <w:footnote w:type="continuationSeparator" w:id="0">
    <w:p w:rsidR="00A05EF7" w:rsidRDefault="00A05E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434" w:rsidRDefault="003E5434" w:rsidP="00A9689D">
    <w:pPr>
      <w:pStyle w:val="Kopf-undFu"/>
      <w:spacing w:before="0" w:after="240" w:line="240" w:lineRule="auto"/>
    </w:pPr>
    <w:r>
      <w:rPr>
        <w:noProof/>
      </w:rPr>
      <w:drawing>
        <wp:anchor distT="0" distB="0" distL="114300" distR="114300" simplePos="0" relativeHeight="251658240" behindDoc="0" locked="0" layoutInCell="1" allowOverlap="1" wp14:anchorId="28DE704F" wp14:editId="788743B0">
          <wp:simplePos x="0" y="0"/>
          <wp:positionH relativeFrom="column">
            <wp:posOffset>-108585</wp:posOffset>
          </wp:positionH>
          <wp:positionV relativeFrom="paragraph">
            <wp:posOffset>-238760</wp:posOffset>
          </wp:positionV>
          <wp:extent cx="4427855" cy="694690"/>
          <wp:effectExtent l="0" t="0" r="0" b="0"/>
          <wp:wrapNone/>
          <wp:docPr id="5" name="Bild 5" descr="BP dw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P dwv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427855" cy="694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5434" w:rsidRDefault="003E5434" w:rsidP="00A9689D">
    <w:pPr>
      <w:pStyle w:val="Kopf-undFu"/>
      <w:pBdr>
        <w:bottom w:val="single" w:sz="4" w:space="1" w:color="auto"/>
      </w:pBdr>
      <w:spacing w:before="0" w:after="0"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434" w:rsidRDefault="003E5434">
    <w:pPr>
      <w:pStyle w:val="Kopfzeile"/>
    </w:pPr>
    <w:r>
      <w:rPr>
        <w:noProof/>
      </w:rPr>
      <w:drawing>
        <wp:anchor distT="0" distB="0" distL="114300" distR="114300" simplePos="0" relativeHeight="251660288" behindDoc="0" locked="0" layoutInCell="1" allowOverlap="1" wp14:anchorId="783CB198" wp14:editId="4B75FB65">
          <wp:simplePos x="0" y="0"/>
          <wp:positionH relativeFrom="column">
            <wp:posOffset>-133985</wp:posOffset>
          </wp:positionH>
          <wp:positionV relativeFrom="paragraph">
            <wp:posOffset>-238760</wp:posOffset>
          </wp:positionV>
          <wp:extent cx="4427855" cy="694690"/>
          <wp:effectExtent l="0" t="0" r="0" b="0"/>
          <wp:wrapNone/>
          <wp:docPr id="45" name="Bild 5" descr="BP dw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P dwv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427855" cy="6946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D2D4A"/>
    <w:multiLevelType w:val="hybridMultilevel"/>
    <w:tmpl w:val="3B1E4068"/>
    <w:lvl w:ilvl="0" w:tplc="0C070001">
      <w:start w:val="1"/>
      <w:numFmt w:val="bullet"/>
      <w:lvlText w:val=""/>
      <w:lvlJc w:val="left"/>
      <w:pPr>
        <w:ind w:left="1145" w:hanging="360"/>
      </w:pPr>
      <w:rPr>
        <w:rFonts w:ascii="Symbol" w:hAnsi="Symbol" w:hint="default"/>
      </w:rPr>
    </w:lvl>
    <w:lvl w:ilvl="1" w:tplc="0C070003" w:tentative="1">
      <w:start w:val="1"/>
      <w:numFmt w:val="bullet"/>
      <w:lvlText w:val="o"/>
      <w:lvlJc w:val="left"/>
      <w:pPr>
        <w:ind w:left="1865" w:hanging="360"/>
      </w:pPr>
      <w:rPr>
        <w:rFonts w:ascii="Courier New" w:hAnsi="Courier New" w:cs="Courier New" w:hint="default"/>
      </w:rPr>
    </w:lvl>
    <w:lvl w:ilvl="2" w:tplc="0C070005" w:tentative="1">
      <w:start w:val="1"/>
      <w:numFmt w:val="bullet"/>
      <w:lvlText w:val=""/>
      <w:lvlJc w:val="left"/>
      <w:pPr>
        <w:ind w:left="2585" w:hanging="360"/>
      </w:pPr>
      <w:rPr>
        <w:rFonts w:ascii="Wingdings" w:hAnsi="Wingdings" w:hint="default"/>
      </w:rPr>
    </w:lvl>
    <w:lvl w:ilvl="3" w:tplc="0C070001" w:tentative="1">
      <w:start w:val="1"/>
      <w:numFmt w:val="bullet"/>
      <w:lvlText w:val=""/>
      <w:lvlJc w:val="left"/>
      <w:pPr>
        <w:ind w:left="3305" w:hanging="360"/>
      </w:pPr>
      <w:rPr>
        <w:rFonts w:ascii="Symbol" w:hAnsi="Symbol" w:hint="default"/>
      </w:rPr>
    </w:lvl>
    <w:lvl w:ilvl="4" w:tplc="0C070003" w:tentative="1">
      <w:start w:val="1"/>
      <w:numFmt w:val="bullet"/>
      <w:lvlText w:val="o"/>
      <w:lvlJc w:val="left"/>
      <w:pPr>
        <w:ind w:left="4025" w:hanging="360"/>
      </w:pPr>
      <w:rPr>
        <w:rFonts w:ascii="Courier New" w:hAnsi="Courier New" w:cs="Courier New" w:hint="default"/>
      </w:rPr>
    </w:lvl>
    <w:lvl w:ilvl="5" w:tplc="0C070005" w:tentative="1">
      <w:start w:val="1"/>
      <w:numFmt w:val="bullet"/>
      <w:lvlText w:val=""/>
      <w:lvlJc w:val="left"/>
      <w:pPr>
        <w:ind w:left="4745" w:hanging="360"/>
      </w:pPr>
      <w:rPr>
        <w:rFonts w:ascii="Wingdings" w:hAnsi="Wingdings" w:hint="default"/>
      </w:rPr>
    </w:lvl>
    <w:lvl w:ilvl="6" w:tplc="0C070001" w:tentative="1">
      <w:start w:val="1"/>
      <w:numFmt w:val="bullet"/>
      <w:lvlText w:val=""/>
      <w:lvlJc w:val="left"/>
      <w:pPr>
        <w:ind w:left="5465" w:hanging="360"/>
      </w:pPr>
      <w:rPr>
        <w:rFonts w:ascii="Symbol" w:hAnsi="Symbol" w:hint="default"/>
      </w:rPr>
    </w:lvl>
    <w:lvl w:ilvl="7" w:tplc="0C070003" w:tentative="1">
      <w:start w:val="1"/>
      <w:numFmt w:val="bullet"/>
      <w:lvlText w:val="o"/>
      <w:lvlJc w:val="left"/>
      <w:pPr>
        <w:ind w:left="6185" w:hanging="360"/>
      </w:pPr>
      <w:rPr>
        <w:rFonts w:ascii="Courier New" w:hAnsi="Courier New" w:cs="Courier New" w:hint="default"/>
      </w:rPr>
    </w:lvl>
    <w:lvl w:ilvl="8" w:tplc="0C070005" w:tentative="1">
      <w:start w:val="1"/>
      <w:numFmt w:val="bullet"/>
      <w:lvlText w:val=""/>
      <w:lvlJc w:val="left"/>
      <w:pPr>
        <w:ind w:left="6905" w:hanging="360"/>
      </w:pPr>
      <w:rPr>
        <w:rFonts w:ascii="Wingdings" w:hAnsi="Wingdings" w:hint="default"/>
      </w:rPr>
    </w:lvl>
  </w:abstractNum>
  <w:abstractNum w:abstractNumId="1">
    <w:nsid w:val="0518228D"/>
    <w:multiLevelType w:val="hybridMultilevel"/>
    <w:tmpl w:val="89E2316A"/>
    <w:lvl w:ilvl="0" w:tplc="4E8006B2">
      <w:numFmt w:val="bullet"/>
      <w:lvlText w:val=""/>
      <w:lvlJc w:val="left"/>
      <w:pPr>
        <w:ind w:left="720" w:hanging="360"/>
      </w:pPr>
      <w:rPr>
        <w:rFonts w:ascii="Wingdings" w:eastAsia="Times New Roman" w:hAnsi="Wingdings" w:cs="Arial" w:hint="default"/>
        <w:b w:val="0"/>
        <w:sz w:val="28"/>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061D471C"/>
    <w:multiLevelType w:val="hybridMultilevel"/>
    <w:tmpl w:val="5E066300"/>
    <w:lvl w:ilvl="0" w:tplc="4E8006B2">
      <w:numFmt w:val="bullet"/>
      <w:lvlText w:val=""/>
      <w:lvlJc w:val="left"/>
      <w:pPr>
        <w:ind w:left="1146" w:hanging="360"/>
      </w:pPr>
      <w:rPr>
        <w:rFonts w:ascii="Wingdings" w:eastAsia="Times New Roman" w:hAnsi="Wingdings" w:cs="Arial" w:hint="default"/>
        <w:b w:val="0"/>
        <w:sz w:val="28"/>
      </w:rPr>
    </w:lvl>
    <w:lvl w:ilvl="1" w:tplc="0C070003" w:tentative="1">
      <w:start w:val="1"/>
      <w:numFmt w:val="bullet"/>
      <w:lvlText w:val="o"/>
      <w:lvlJc w:val="left"/>
      <w:pPr>
        <w:ind w:left="1866" w:hanging="360"/>
      </w:pPr>
      <w:rPr>
        <w:rFonts w:ascii="Courier New" w:hAnsi="Courier New" w:cs="Courier New" w:hint="default"/>
      </w:rPr>
    </w:lvl>
    <w:lvl w:ilvl="2" w:tplc="0C070005" w:tentative="1">
      <w:start w:val="1"/>
      <w:numFmt w:val="bullet"/>
      <w:lvlText w:val=""/>
      <w:lvlJc w:val="left"/>
      <w:pPr>
        <w:ind w:left="2586" w:hanging="360"/>
      </w:pPr>
      <w:rPr>
        <w:rFonts w:ascii="Wingdings" w:hAnsi="Wingdings" w:hint="default"/>
      </w:rPr>
    </w:lvl>
    <w:lvl w:ilvl="3" w:tplc="0C070001" w:tentative="1">
      <w:start w:val="1"/>
      <w:numFmt w:val="bullet"/>
      <w:lvlText w:val=""/>
      <w:lvlJc w:val="left"/>
      <w:pPr>
        <w:ind w:left="3306" w:hanging="360"/>
      </w:pPr>
      <w:rPr>
        <w:rFonts w:ascii="Symbol" w:hAnsi="Symbol" w:hint="default"/>
      </w:rPr>
    </w:lvl>
    <w:lvl w:ilvl="4" w:tplc="0C070003" w:tentative="1">
      <w:start w:val="1"/>
      <w:numFmt w:val="bullet"/>
      <w:lvlText w:val="o"/>
      <w:lvlJc w:val="left"/>
      <w:pPr>
        <w:ind w:left="4026" w:hanging="360"/>
      </w:pPr>
      <w:rPr>
        <w:rFonts w:ascii="Courier New" w:hAnsi="Courier New" w:cs="Courier New" w:hint="default"/>
      </w:rPr>
    </w:lvl>
    <w:lvl w:ilvl="5" w:tplc="0C070005" w:tentative="1">
      <w:start w:val="1"/>
      <w:numFmt w:val="bullet"/>
      <w:lvlText w:val=""/>
      <w:lvlJc w:val="left"/>
      <w:pPr>
        <w:ind w:left="4746" w:hanging="360"/>
      </w:pPr>
      <w:rPr>
        <w:rFonts w:ascii="Wingdings" w:hAnsi="Wingdings" w:hint="default"/>
      </w:rPr>
    </w:lvl>
    <w:lvl w:ilvl="6" w:tplc="0C070001" w:tentative="1">
      <w:start w:val="1"/>
      <w:numFmt w:val="bullet"/>
      <w:lvlText w:val=""/>
      <w:lvlJc w:val="left"/>
      <w:pPr>
        <w:ind w:left="5466" w:hanging="360"/>
      </w:pPr>
      <w:rPr>
        <w:rFonts w:ascii="Symbol" w:hAnsi="Symbol" w:hint="default"/>
      </w:rPr>
    </w:lvl>
    <w:lvl w:ilvl="7" w:tplc="0C070003" w:tentative="1">
      <w:start w:val="1"/>
      <w:numFmt w:val="bullet"/>
      <w:lvlText w:val="o"/>
      <w:lvlJc w:val="left"/>
      <w:pPr>
        <w:ind w:left="6186" w:hanging="360"/>
      </w:pPr>
      <w:rPr>
        <w:rFonts w:ascii="Courier New" w:hAnsi="Courier New" w:cs="Courier New" w:hint="default"/>
      </w:rPr>
    </w:lvl>
    <w:lvl w:ilvl="8" w:tplc="0C070005" w:tentative="1">
      <w:start w:val="1"/>
      <w:numFmt w:val="bullet"/>
      <w:lvlText w:val=""/>
      <w:lvlJc w:val="left"/>
      <w:pPr>
        <w:ind w:left="6906" w:hanging="360"/>
      </w:pPr>
      <w:rPr>
        <w:rFonts w:ascii="Wingdings" w:hAnsi="Wingdings" w:hint="default"/>
      </w:rPr>
    </w:lvl>
  </w:abstractNum>
  <w:abstractNum w:abstractNumId="3">
    <w:nsid w:val="088222FA"/>
    <w:multiLevelType w:val="hybridMultilevel"/>
    <w:tmpl w:val="858E2BFC"/>
    <w:lvl w:ilvl="0" w:tplc="BBCE4D5C">
      <w:numFmt w:val="bullet"/>
      <w:lvlText w:val=""/>
      <w:lvlJc w:val="left"/>
      <w:pPr>
        <w:ind w:left="1179" w:hanging="360"/>
      </w:pPr>
      <w:rPr>
        <w:rFonts w:ascii="Wingdings 2" w:eastAsia="Times New Roman" w:hAnsi="Wingdings 2" w:cs="Times New Roman" w:hint="default"/>
        <w:sz w:val="22"/>
        <w:szCs w:val="22"/>
      </w:rPr>
    </w:lvl>
    <w:lvl w:ilvl="1" w:tplc="0C070003" w:tentative="1">
      <w:start w:val="1"/>
      <w:numFmt w:val="bullet"/>
      <w:lvlText w:val="o"/>
      <w:lvlJc w:val="left"/>
      <w:pPr>
        <w:ind w:left="1899" w:hanging="360"/>
      </w:pPr>
      <w:rPr>
        <w:rFonts w:ascii="Courier New" w:hAnsi="Courier New" w:cs="Courier New" w:hint="default"/>
      </w:rPr>
    </w:lvl>
    <w:lvl w:ilvl="2" w:tplc="0C070005" w:tentative="1">
      <w:start w:val="1"/>
      <w:numFmt w:val="bullet"/>
      <w:lvlText w:val=""/>
      <w:lvlJc w:val="left"/>
      <w:pPr>
        <w:ind w:left="2619" w:hanging="360"/>
      </w:pPr>
      <w:rPr>
        <w:rFonts w:ascii="Wingdings" w:hAnsi="Wingdings" w:hint="default"/>
      </w:rPr>
    </w:lvl>
    <w:lvl w:ilvl="3" w:tplc="0C070001" w:tentative="1">
      <w:start w:val="1"/>
      <w:numFmt w:val="bullet"/>
      <w:lvlText w:val=""/>
      <w:lvlJc w:val="left"/>
      <w:pPr>
        <w:ind w:left="3339" w:hanging="360"/>
      </w:pPr>
      <w:rPr>
        <w:rFonts w:ascii="Symbol" w:hAnsi="Symbol" w:hint="default"/>
      </w:rPr>
    </w:lvl>
    <w:lvl w:ilvl="4" w:tplc="0C070003" w:tentative="1">
      <w:start w:val="1"/>
      <w:numFmt w:val="bullet"/>
      <w:lvlText w:val="o"/>
      <w:lvlJc w:val="left"/>
      <w:pPr>
        <w:ind w:left="4059" w:hanging="360"/>
      </w:pPr>
      <w:rPr>
        <w:rFonts w:ascii="Courier New" w:hAnsi="Courier New" w:cs="Courier New" w:hint="default"/>
      </w:rPr>
    </w:lvl>
    <w:lvl w:ilvl="5" w:tplc="0C070005" w:tentative="1">
      <w:start w:val="1"/>
      <w:numFmt w:val="bullet"/>
      <w:lvlText w:val=""/>
      <w:lvlJc w:val="left"/>
      <w:pPr>
        <w:ind w:left="4779" w:hanging="360"/>
      </w:pPr>
      <w:rPr>
        <w:rFonts w:ascii="Wingdings" w:hAnsi="Wingdings" w:hint="default"/>
      </w:rPr>
    </w:lvl>
    <w:lvl w:ilvl="6" w:tplc="0C070001" w:tentative="1">
      <w:start w:val="1"/>
      <w:numFmt w:val="bullet"/>
      <w:lvlText w:val=""/>
      <w:lvlJc w:val="left"/>
      <w:pPr>
        <w:ind w:left="5499" w:hanging="360"/>
      </w:pPr>
      <w:rPr>
        <w:rFonts w:ascii="Symbol" w:hAnsi="Symbol" w:hint="default"/>
      </w:rPr>
    </w:lvl>
    <w:lvl w:ilvl="7" w:tplc="0C070003" w:tentative="1">
      <w:start w:val="1"/>
      <w:numFmt w:val="bullet"/>
      <w:lvlText w:val="o"/>
      <w:lvlJc w:val="left"/>
      <w:pPr>
        <w:ind w:left="6219" w:hanging="360"/>
      </w:pPr>
      <w:rPr>
        <w:rFonts w:ascii="Courier New" w:hAnsi="Courier New" w:cs="Courier New" w:hint="default"/>
      </w:rPr>
    </w:lvl>
    <w:lvl w:ilvl="8" w:tplc="0C070005" w:tentative="1">
      <w:start w:val="1"/>
      <w:numFmt w:val="bullet"/>
      <w:lvlText w:val=""/>
      <w:lvlJc w:val="left"/>
      <w:pPr>
        <w:ind w:left="6939" w:hanging="360"/>
      </w:pPr>
      <w:rPr>
        <w:rFonts w:ascii="Wingdings" w:hAnsi="Wingdings" w:hint="default"/>
      </w:rPr>
    </w:lvl>
  </w:abstractNum>
  <w:abstractNum w:abstractNumId="4">
    <w:nsid w:val="093E3FE4"/>
    <w:multiLevelType w:val="hybridMultilevel"/>
    <w:tmpl w:val="900455B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0B0B5476"/>
    <w:multiLevelType w:val="hybridMultilevel"/>
    <w:tmpl w:val="16F887BA"/>
    <w:lvl w:ilvl="0" w:tplc="4E8006B2">
      <w:numFmt w:val="bullet"/>
      <w:lvlText w:val=""/>
      <w:lvlJc w:val="left"/>
      <w:pPr>
        <w:ind w:left="721" w:hanging="360"/>
      </w:pPr>
      <w:rPr>
        <w:rFonts w:ascii="Wingdings" w:eastAsia="Times New Roman" w:hAnsi="Wingdings" w:cs="Arial" w:hint="default"/>
        <w:b w:val="0"/>
        <w:sz w:val="28"/>
      </w:rPr>
    </w:lvl>
    <w:lvl w:ilvl="1" w:tplc="0C070003" w:tentative="1">
      <w:start w:val="1"/>
      <w:numFmt w:val="bullet"/>
      <w:lvlText w:val="o"/>
      <w:lvlJc w:val="left"/>
      <w:pPr>
        <w:ind w:left="1441" w:hanging="360"/>
      </w:pPr>
      <w:rPr>
        <w:rFonts w:ascii="Courier New" w:hAnsi="Courier New" w:cs="Courier New" w:hint="default"/>
      </w:rPr>
    </w:lvl>
    <w:lvl w:ilvl="2" w:tplc="0C070005" w:tentative="1">
      <w:start w:val="1"/>
      <w:numFmt w:val="bullet"/>
      <w:lvlText w:val=""/>
      <w:lvlJc w:val="left"/>
      <w:pPr>
        <w:ind w:left="2161" w:hanging="360"/>
      </w:pPr>
      <w:rPr>
        <w:rFonts w:ascii="Wingdings" w:hAnsi="Wingdings" w:hint="default"/>
      </w:rPr>
    </w:lvl>
    <w:lvl w:ilvl="3" w:tplc="0C070001" w:tentative="1">
      <w:start w:val="1"/>
      <w:numFmt w:val="bullet"/>
      <w:lvlText w:val=""/>
      <w:lvlJc w:val="left"/>
      <w:pPr>
        <w:ind w:left="2881" w:hanging="360"/>
      </w:pPr>
      <w:rPr>
        <w:rFonts w:ascii="Symbol" w:hAnsi="Symbol" w:hint="default"/>
      </w:rPr>
    </w:lvl>
    <w:lvl w:ilvl="4" w:tplc="0C070003" w:tentative="1">
      <w:start w:val="1"/>
      <w:numFmt w:val="bullet"/>
      <w:lvlText w:val="o"/>
      <w:lvlJc w:val="left"/>
      <w:pPr>
        <w:ind w:left="3601" w:hanging="360"/>
      </w:pPr>
      <w:rPr>
        <w:rFonts w:ascii="Courier New" w:hAnsi="Courier New" w:cs="Courier New" w:hint="default"/>
      </w:rPr>
    </w:lvl>
    <w:lvl w:ilvl="5" w:tplc="0C070005" w:tentative="1">
      <w:start w:val="1"/>
      <w:numFmt w:val="bullet"/>
      <w:lvlText w:val=""/>
      <w:lvlJc w:val="left"/>
      <w:pPr>
        <w:ind w:left="4321" w:hanging="360"/>
      </w:pPr>
      <w:rPr>
        <w:rFonts w:ascii="Wingdings" w:hAnsi="Wingdings" w:hint="default"/>
      </w:rPr>
    </w:lvl>
    <w:lvl w:ilvl="6" w:tplc="0C070001" w:tentative="1">
      <w:start w:val="1"/>
      <w:numFmt w:val="bullet"/>
      <w:lvlText w:val=""/>
      <w:lvlJc w:val="left"/>
      <w:pPr>
        <w:ind w:left="5041" w:hanging="360"/>
      </w:pPr>
      <w:rPr>
        <w:rFonts w:ascii="Symbol" w:hAnsi="Symbol" w:hint="default"/>
      </w:rPr>
    </w:lvl>
    <w:lvl w:ilvl="7" w:tplc="0C070003" w:tentative="1">
      <w:start w:val="1"/>
      <w:numFmt w:val="bullet"/>
      <w:lvlText w:val="o"/>
      <w:lvlJc w:val="left"/>
      <w:pPr>
        <w:ind w:left="5761" w:hanging="360"/>
      </w:pPr>
      <w:rPr>
        <w:rFonts w:ascii="Courier New" w:hAnsi="Courier New" w:cs="Courier New" w:hint="default"/>
      </w:rPr>
    </w:lvl>
    <w:lvl w:ilvl="8" w:tplc="0C070005" w:tentative="1">
      <w:start w:val="1"/>
      <w:numFmt w:val="bullet"/>
      <w:lvlText w:val=""/>
      <w:lvlJc w:val="left"/>
      <w:pPr>
        <w:ind w:left="6481" w:hanging="360"/>
      </w:pPr>
      <w:rPr>
        <w:rFonts w:ascii="Wingdings" w:hAnsi="Wingdings" w:hint="default"/>
      </w:rPr>
    </w:lvl>
  </w:abstractNum>
  <w:abstractNum w:abstractNumId="6">
    <w:nsid w:val="0B75391A"/>
    <w:multiLevelType w:val="hybridMultilevel"/>
    <w:tmpl w:val="F3268EA4"/>
    <w:lvl w:ilvl="0" w:tplc="8EB2D580">
      <w:start w:val="1"/>
      <w:numFmt w:val="decimal"/>
      <w:pStyle w:val="berschriftTextAnleitungen"/>
      <w:lvlText w:val="%1."/>
      <w:lvlJc w:val="left"/>
      <w:pPr>
        <w:ind w:left="786"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nsid w:val="0E201689"/>
    <w:multiLevelType w:val="hybridMultilevel"/>
    <w:tmpl w:val="8A72C4AA"/>
    <w:lvl w:ilvl="0" w:tplc="04070001">
      <w:start w:val="1"/>
      <w:numFmt w:val="bullet"/>
      <w:lvlText w:val=""/>
      <w:lvlJc w:val="left"/>
      <w:pPr>
        <w:ind w:left="754" w:hanging="360"/>
      </w:pPr>
      <w:rPr>
        <w:rFonts w:ascii="Symbol" w:hAnsi="Symbol" w:hint="default"/>
      </w:rPr>
    </w:lvl>
    <w:lvl w:ilvl="1" w:tplc="04070003" w:tentative="1">
      <w:start w:val="1"/>
      <w:numFmt w:val="bullet"/>
      <w:lvlText w:val="o"/>
      <w:lvlJc w:val="left"/>
      <w:pPr>
        <w:ind w:left="1474" w:hanging="360"/>
      </w:pPr>
      <w:rPr>
        <w:rFonts w:ascii="Courier New" w:hAnsi="Courier New" w:cs="Courier New" w:hint="default"/>
      </w:rPr>
    </w:lvl>
    <w:lvl w:ilvl="2" w:tplc="04070005" w:tentative="1">
      <w:start w:val="1"/>
      <w:numFmt w:val="bullet"/>
      <w:lvlText w:val=""/>
      <w:lvlJc w:val="left"/>
      <w:pPr>
        <w:ind w:left="2194" w:hanging="360"/>
      </w:pPr>
      <w:rPr>
        <w:rFonts w:ascii="Wingdings" w:hAnsi="Wingdings" w:hint="default"/>
      </w:rPr>
    </w:lvl>
    <w:lvl w:ilvl="3" w:tplc="04070001" w:tentative="1">
      <w:start w:val="1"/>
      <w:numFmt w:val="bullet"/>
      <w:lvlText w:val=""/>
      <w:lvlJc w:val="left"/>
      <w:pPr>
        <w:ind w:left="2914" w:hanging="360"/>
      </w:pPr>
      <w:rPr>
        <w:rFonts w:ascii="Symbol" w:hAnsi="Symbol" w:hint="default"/>
      </w:rPr>
    </w:lvl>
    <w:lvl w:ilvl="4" w:tplc="04070003" w:tentative="1">
      <w:start w:val="1"/>
      <w:numFmt w:val="bullet"/>
      <w:lvlText w:val="o"/>
      <w:lvlJc w:val="left"/>
      <w:pPr>
        <w:ind w:left="3634" w:hanging="360"/>
      </w:pPr>
      <w:rPr>
        <w:rFonts w:ascii="Courier New" w:hAnsi="Courier New" w:cs="Courier New" w:hint="default"/>
      </w:rPr>
    </w:lvl>
    <w:lvl w:ilvl="5" w:tplc="04070005" w:tentative="1">
      <w:start w:val="1"/>
      <w:numFmt w:val="bullet"/>
      <w:lvlText w:val=""/>
      <w:lvlJc w:val="left"/>
      <w:pPr>
        <w:ind w:left="4354" w:hanging="360"/>
      </w:pPr>
      <w:rPr>
        <w:rFonts w:ascii="Wingdings" w:hAnsi="Wingdings" w:hint="default"/>
      </w:rPr>
    </w:lvl>
    <w:lvl w:ilvl="6" w:tplc="04070001" w:tentative="1">
      <w:start w:val="1"/>
      <w:numFmt w:val="bullet"/>
      <w:lvlText w:val=""/>
      <w:lvlJc w:val="left"/>
      <w:pPr>
        <w:ind w:left="5074" w:hanging="360"/>
      </w:pPr>
      <w:rPr>
        <w:rFonts w:ascii="Symbol" w:hAnsi="Symbol" w:hint="default"/>
      </w:rPr>
    </w:lvl>
    <w:lvl w:ilvl="7" w:tplc="04070003" w:tentative="1">
      <w:start w:val="1"/>
      <w:numFmt w:val="bullet"/>
      <w:lvlText w:val="o"/>
      <w:lvlJc w:val="left"/>
      <w:pPr>
        <w:ind w:left="5794" w:hanging="360"/>
      </w:pPr>
      <w:rPr>
        <w:rFonts w:ascii="Courier New" w:hAnsi="Courier New" w:cs="Courier New" w:hint="default"/>
      </w:rPr>
    </w:lvl>
    <w:lvl w:ilvl="8" w:tplc="04070005" w:tentative="1">
      <w:start w:val="1"/>
      <w:numFmt w:val="bullet"/>
      <w:lvlText w:val=""/>
      <w:lvlJc w:val="left"/>
      <w:pPr>
        <w:ind w:left="6514" w:hanging="360"/>
      </w:pPr>
      <w:rPr>
        <w:rFonts w:ascii="Wingdings" w:hAnsi="Wingdings" w:hint="default"/>
      </w:rPr>
    </w:lvl>
  </w:abstractNum>
  <w:abstractNum w:abstractNumId="8">
    <w:nsid w:val="12527AF9"/>
    <w:multiLevelType w:val="hybridMultilevel"/>
    <w:tmpl w:val="00C4B4F4"/>
    <w:lvl w:ilvl="0" w:tplc="BBCE4D5C">
      <w:numFmt w:val="bullet"/>
      <w:lvlText w:val=""/>
      <w:lvlJc w:val="left"/>
      <w:pPr>
        <w:ind w:left="1179" w:hanging="360"/>
      </w:pPr>
      <w:rPr>
        <w:rFonts w:ascii="Wingdings 2" w:eastAsia="Times New Roman" w:hAnsi="Wingdings 2" w:cs="Times New Roman" w:hint="default"/>
        <w:b w:val="0"/>
        <w:sz w:val="22"/>
        <w:szCs w:val="22"/>
      </w:rPr>
    </w:lvl>
    <w:lvl w:ilvl="1" w:tplc="0C070003" w:tentative="1">
      <w:start w:val="1"/>
      <w:numFmt w:val="bullet"/>
      <w:lvlText w:val="o"/>
      <w:lvlJc w:val="left"/>
      <w:pPr>
        <w:ind w:left="1899" w:hanging="360"/>
      </w:pPr>
      <w:rPr>
        <w:rFonts w:ascii="Courier New" w:hAnsi="Courier New" w:cs="Courier New" w:hint="default"/>
      </w:rPr>
    </w:lvl>
    <w:lvl w:ilvl="2" w:tplc="0C070005" w:tentative="1">
      <w:start w:val="1"/>
      <w:numFmt w:val="bullet"/>
      <w:lvlText w:val=""/>
      <w:lvlJc w:val="left"/>
      <w:pPr>
        <w:ind w:left="2619" w:hanging="360"/>
      </w:pPr>
      <w:rPr>
        <w:rFonts w:ascii="Wingdings" w:hAnsi="Wingdings" w:hint="default"/>
      </w:rPr>
    </w:lvl>
    <w:lvl w:ilvl="3" w:tplc="0C070001" w:tentative="1">
      <w:start w:val="1"/>
      <w:numFmt w:val="bullet"/>
      <w:lvlText w:val=""/>
      <w:lvlJc w:val="left"/>
      <w:pPr>
        <w:ind w:left="3339" w:hanging="360"/>
      </w:pPr>
      <w:rPr>
        <w:rFonts w:ascii="Symbol" w:hAnsi="Symbol" w:hint="default"/>
      </w:rPr>
    </w:lvl>
    <w:lvl w:ilvl="4" w:tplc="0C070003" w:tentative="1">
      <w:start w:val="1"/>
      <w:numFmt w:val="bullet"/>
      <w:lvlText w:val="o"/>
      <w:lvlJc w:val="left"/>
      <w:pPr>
        <w:ind w:left="4059" w:hanging="360"/>
      </w:pPr>
      <w:rPr>
        <w:rFonts w:ascii="Courier New" w:hAnsi="Courier New" w:cs="Courier New" w:hint="default"/>
      </w:rPr>
    </w:lvl>
    <w:lvl w:ilvl="5" w:tplc="0C070005" w:tentative="1">
      <w:start w:val="1"/>
      <w:numFmt w:val="bullet"/>
      <w:lvlText w:val=""/>
      <w:lvlJc w:val="left"/>
      <w:pPr>
        <w:ind w:left="4779" w:hanging="360"/>
      </w:pPr>
      <w:rPr>
        <w:rFonts w:ascii="Wingdings" w:hAnsi="Wingdings" w:hint="default"/>
      </w:rPr>
    </w:lvl>
    <w:lvl w:ilvl="6" w:tplc="0C070001" w:tentative="1">
      <w:start w:val="1"/>
      <w:numFmt w:val="bullet"/>
      <w:lvlText w:val=""/>
      <w:lvlJc w:val="left"/>
      <w:pPr>
        <w:ind w:left="5499" w:hanging="360"/>
      </w:pPr>
      <w:rPr>
        <w:rFonts w:ascii="Symbol" w:hAnsi="Symbol" w:hint="default"/>
      </w:rPr>
    </w:lvl>
    <w:lvl w:ilvl="7" w:tplc="0C070003" w:tentative="1">
      <w:start w:val="1"/>
      <w:numFmt w:val="bullet"/>
      <w:lvlText w:val="o"/>
      <w:lvlJc w:val="left"/>
      <w:pPr>
        <w:ind w:left="6219" w:hanging="360"/>
      </w:pPr>
      <w:rPr>
        <w:rFonts w:ascii="Courier New" w:hAnsi="Courier New" w:cs="Courier New" w:hint="default"/>
      </w:rPr>
    </w:lvl>
    <w:lvl w:ilvl="8" w:tplc="0C070005" w:tentative="1">
      <w:start w:val="1"/>
      <w:numFmt w:val="bullet"/>
      <w:lvlText w:val=""/>
      <w:lvlJc w:val="left"/>
      <w:pPr>
        <w:ind w:left="6939" w:hanging="360"/>
      </w:pPr>
      <w:rPr>
        <w:rFonts w:ascii="Wingdings" w:hAnsi="Wingdings" w:hint="default"/>
      </w:rPr>
    </w:lvl>
  </w:abstractNum>
  <w:abstractNum w:abstractNumId="9">
    <w:nsid w:val="16C949E9"/>
    <w:multiLevelType w:val="hybridMultilevel"/>
    <w:tmpl w:val="507C3DF2"/>
    <w:lvl w:ilvl="0" w:tplc="0C07000D">
      <w:start w:val="1"/>
      <w:numFmt w:val="bullet"/>
      <w:lvlText w:val=""/>
      <w:lvlJc w:val="left"/>
      <w:pPr>
        <w:ind w:left="5180" w:hanging="360"/>
      </w:pPr>
      <w:rPr>
        <w:rFonts w:ascii="Wingdings" w:hAnsi="Wingdings" w:hint="default"/>
        <w:b w:val="0"/>
        <w:sz w:val="28"/>
      </w:rPr>
    </w:lvl>
    <w:lvl w:ilvl="1" w:tplc="0C070003">
      <w:start w:val="1"/>
      <w:numFmt w:val="bullet"/>
      <w:lvlText w:val="o"/>
      <w:lvlJc w:val="left"/>
      <w:pPr>
        <w:ind w:left="5900" w:hanging="360"/>
      </w:pPr>
      <w:rPr>
        <w:rFonts w:ascii="Courier New" w:hAnsi="Courier New" w:cs="Courier New" w:hint="default"/>
      </w:rPr>
    </w:lvl>
    <w:lvl w:ilvl="2" w:tplc="0C070005" w:tentative="1">
      <w:start w:val="1"/>
      <w:numFmt w:val="bullet"/>
      <w:lvlText w:val=""/>
      <w:lvlJc w:val="left"/>
      <w:pPr>
        <w:ind w:left="6620" w:hanging="360"/>
      </w:pPr>
      <w:rPr>
        <w:rFonts w:ascii="Wingdings" w:hAnsi="Wingdings" w:hint="default"/>
      </w:rPr>
    </w:lvl>
    <w:lvl w:ilvl="3" w:tplc="0C070001" w:tentative="1">
      <w:start w:val="1"/>
      <w:numFmt w:val="bullet"/>
      <w:lvlText w:val=""/>
      <w:lvlJc w:val="left"/>
      <w:pPr>
        <w:ind w:left="7340" w:hanging="360"/>
      </w:pPr>
      <w:rPr>
        <w:rFonts w:ascii="Symbol" w:hAnsi="Symbol" w:hint="default"/>
      </w:rPr>
    </w:lvl>
    <w:lvl w:ilvl="4" w:tplc="0C070003" w:tentative="1">
      <w:start w:val="1"/>
      <w:numFmt w:val="bullet"/>
      <w:lvlText w:val="o"/>
      <w:lvlJc w:val="left"/>
      <w:pPr>
        <w:ind w:left="8060" w:hanging="360"/>
      </w:pPr>
      <w:rPr>
        <w:rFonts w:ascii="Courier New" w:hAnsi="Courier New" w:cs="Courier New" w:hint="default"/>
      </w:rPr>
    </w:lvl>
    <w:lvl w:ilvl="5" w:tplc="0C070005" w:tentative="1">
      <w:start w:val="1"/>
      <w:numFmt w:val="bullet"/>
      <w:lvlText w:val=""/>
      <w:lvlJc w:val="left"/>
      <w:pPr>
        <w:ind w:left="8780" w:hanging="360"/>
      </w:pPr>
      <w:rPr>
        <w:rFonts w:ascii="Wingdings" w:hAnsi="Wingdings" w:hint="default"/>
      </w:rPr>
    </w:lvl>
    <w:lvl w:ilvl="6" w:tplc="0C070001" w:tentative="1">
      <w:start w:val="1"/>
      <w:numFmt w:val="bullet"/>
      <w:lvlText w:val=""/>
      <w:lvlJc w:val="left"/>
      <w:pPr>
        <w:ind w:left="9500" w:hanging="360"/>
      </w:pPr>
      <w:rPr>
        <w:rFonts w:ascii="Symbol" w:hAnsi="Symbol" w:hint="default"/>
      </w:rPr>
    </w:lvl>
    <w:lvl w:ilvl="7" w:tplc="0C070003" w:tentative="1">
      <w:start w:val="1"/>
      <w:numFmt w:val="bullet"/>
      <w:lvlText w:val="o"/>
      <w:lvlJc w:val="left"/>
      <w:pPr>
        <w:ind w:left="10220" w:hanging="360"/>
      </w:pPr>
      <w:rPr>
        <w:rFonts w:ascii="Courier New" w:hAnsi="Courier New" w:cs="Courier New" w:hint="default"/>
      </w:rPr>
    </w:lvl>
    <w:lvl w:ilvl="8" w:tplc="0C070005" w:tentative="1">
      <w:start w:val="1"/>
      <w:numFmt w:val="bullet"/>
      <w:lvlText w:val=""/>
      <w:lvlJc w:val="left"/>
      <w:pPr>
        <w:ind w:left="10940" w:hanging="360"/>
      </w:pPr>
      <w:rPr>
        <w:rFonts w:ascii="Wingdings" w:hAnsi="Wingdings" w:hint="default"/>
      </w:rPr>
    </w:lvl>
  </w:abstractNum>
  <w:abstractNum w:abstractNumId="10">
    <w:nsid w:val="22776668"/>
    <w:multiLevelType w:val="hybridMultilevel"/>
    <w:tmpl w:val="DC9AC0F6"/>
    <w:lvl w:ilvl="0" w:tplc="4E8006B2">
      <w:numFmt w:val="bullet"/>
      <w:lvlText w:val=""/>
      <w:lvlJc w:val="left"/>
      <w:pPr>
        <w:ind w:left="720" w:hanging="360"/>
      </w:pPr>
      <w:rPr>
        <w:rFonts w:ascii="Wingdings" w:eastAsia="Times New Roman" w:hAnsi="Wingdings" w:cs="Arial" w:hint="default"/>
        <w:b w:val="0"/>
        <w:sz w:val="28"/>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2C267357"/>
    <w:multiLevelType w:val="hybridMultilevel"/>
    <w:tmpl w:val="28580D2C"/>
    <w:lvl w:ilvl="0" w:tplc="04070001">
      <w:start w:val="1"/>
      <w:numFmt w:val="bullet"/>
      <w:lvlText w:val=""/>
      <w:lvlJc w:val="left"/>
      <w:pPr>
        <w:ind w:left="754" w:hanging="360"/>
      </w:pPr>
      <w:rPr>
        <w:rFonts w:ascii="Symbol" w:hAnsi="Symbol" w:hint="default"/>
      </w:rPr>
    </w:lvl>
    <w:lvl w:ilvl="1" w:tplc="04070003" w:tentative="1">
      <w:start w:val="1"/>
      <w:numFmt w:val="bullet"/>
      <w:lvlText w:val="o"/>
      <w:lvlJc w:val="left"/>
      <w:pPr>
        <w:ind w:left="1474" w:hanging="360"/>
      </w:pPr>
      <w:rPr>
        <w:rFonts w:ascii="Courier New" w:hAnsi="Courier New" w:cs="Courier New" w:hint="default"/>
      </w:rPr>
    </w:lvl>
    <w:lvl w:ilvl="2" w:tplc="04070005" w:tentative="1">
      <w:start w:val="1"/>
      <w:numFmt w:val="bullet"/>
      <w:lvlText w:val=""/>
      <w:lvlJc w:val="left"/>
      <w:pPr>
        <w:ind w:left="2194" w:hanging="360"/>
      </w:pPr>
      <w:rPr>
        <w:rFonts w:ascii="Wingdings" w:hAnsi="Wingdings" w:hint="default"/>
      </w:rPr>
    </w:lvl>
    <w:lvl w:ilvl="3" w:tplc="04070001" w:tentative="1">
      <w:start w:val="1"/>
      <w:numFmt w:val="bullet"/>
      <w:lvlText w:val=""/>
      <w:lvlJc w:val="left"/>
      <w:pPr>
        <w:ind w:left="2914" w:hanging="360"/>
      </w:pPr>
      <w:rPr>
        <w:rFonts w:ascii="Symbol" w:hAnsi="Symbol" w:hint="default"/>
      </w:rPr>
    </w:lvl>
    <w:lvl w:ilvl="4" w:tplc="04070003" w:tentative="1">
      <w:start w:val="1"/>
      <w:numFmt w:val="bullet"/>
      <w:lvlText w:val="o"/>
      <w:lvlJc w:val="left"/>
      <w:pPr>
        <w:ind w:left="3634" w:hanging="360"/>
      </w:pPr>
      <w:rPr>
        <w:rFonts w:ascii="Courier New" w:hAnsi="Courier New" w:cs="Courier New" w:hint="default"/>
      </w:rPr>
    </w:lvl>
    <w:lvl w:ilvl="5" w:tplc="04070005" w:tentative="1">
      <w:start w:val="1"/>
      <w:numFmt w:val="bullet"/>
      <w:lvlText w:val=""/>
      <w:lvlJc w:val="left"/>
      <w:pPr>
        <w:ind w:left="4354" w:hanging="360"/>
      </w:pPr>
      <w:rPr>
        <w:rFonts w:ascii="Wingdings" w:hAnsi="Wingdings" w:hint="default"/>
      </w:rPr>
    </w:lvl>
    <w:lvl w:ilvl="6" w:tplc="04070001" w:tentative="1">
      <w:start w:val="1"/>
      <w:numFmt w:val="bullet"/>
      <w:lvlText w:val=""/>
      <w:lvlJc w:val="left"/>
      <w:pPr>
        <w:ind w:left="5074" w:hanging="360"/>
      </w:pPr>
      <w:rPr>
        <w:rFonts w:ascii="Symbol" w:hAnsi="Symbol" w:hint="default"/>
      </w:rPr>
    </w:lvl>
    <w:lvl w:ilvl="7" w:tplc="04070003" w:tentative="1">
      <w:start w:val="1"/>
      <w:numFmt w:val="bullet"/>
      <w:lvlText w:val="o"/>
      <w:lvlJc w:val="left"/>
      <w:pPr>
        <w:ind w:left="5794" w:hanging="360"/>
      </w:pPr>
      <w:rPr>
        <w:rFonts w:ascii="Courier New" w:hAnsi="Courier New" w:cs="Courier New" w:hint="default"/>
      </w:rPr>
    </w:lvl>
    <w:lvl w:ilvl="8" w:tplc="04070005" w:tentative="1">
      <w:start w:val="1"/>
      <w:numFmt w:val="bullet"/>
      <w:lvlText w:val=""/>
      <w:lvlJc w:val="left"/>
      <w:pPr>
        <w:ind w:left="6514" w:hanging="360"/>
      </w:pPr>
      <w:rPr>
        <w:rFonts w:ascii="Wingdings" w:hAnsi="Wingdings" w:hint="default"/>
      </w:rPr>
    </w:lvl>
  </w:abstractNum>
  <w:abstractNum w:abstractNumId="12">
    <w:nsid w:val="2CBA0D88"/>
    <w:multiLevelType w:val="hybridMultilevel"/>
    <w:tmpl w:val="8B70CDD8"/>
    <w:lvl w:ilvl="0" w:tplc="4E9ADDCA">
      <w:numFmt w:val="bullet"/>
      <w:lvlText w:val=""/>
      <w:lvlJc w:val="left"/>
      <w:pPr>
        <w:ind w:left="1179" w:hanging="360"/>
      </w:pPr>
      <w:rPr>
        <w:rFonts w:ascii="Wingdings" w:eastAsia="Times New Roman" w:hAnsi="Wingdings" w:cs="Times New Roman" w:hint="default"/>
        <w:b w:val="0"/>
        <w:sz w:val="28"/>
        <w:szCs w:val="22"/>
      </w:rPr>
    </w:lvl>
    <w:lvl w:ilvl="1" w:tplc="0C070003" w:tentative="1">
      <w:start w:val="1"/>
      <w:numFmt w:val="bullet"/>
      <w:lvlText w:val="o"/>
      <w:lvlJc w:val="left"/>
      <w:pPr>
        <w:ind w:left="1899" w:hanging="360"/>
      </w:pPr>
      <w:rPr>
        <w:rFonts w:ascii="Courier New" w:hAnsi="Courier New" w:cs="Courier New" w:hint="default"/>
      </w:rPr>
    </w:lvl>
    <w:lvl w:ilvl="2" w:tplc="0C070005" w:tentative="1">
      <w:start w:val="1"/>
      <w:numFmt w:val="bullet"/>
      <w:lvlText w:val=""/>
      <w:lvlJc w:val="left"/>
      <w:pPr>
        <w:ind w:left="2619" w:hanging="360"/>
      </w:pPr>
      <w:rPr>
        <w:rFonts w:ascii="Wingdings" w:hAnsi="Wingdings" w:hint="default"/>
      </w:rPr>
    </w:lvl>
    <w:lvl w:ilvl="3" w:tplc="0C070001" w:tentative="1">
      <w:start w:val="1"/>
      <w:numFmt w:val="bullet"/>
      <w:lvlText w:val=""/>
      <w:lvlJc w:val="left"/>
      <w:pPr>
        <w:ind w:left="3339" w:hanging="360"/>
      </w:pPr>
      <w:rPr>
        <w:rFonts w:ascii="Symbol" w:hAnsi="Symbol" w:hint="default"/>
      </w:rPr>
    </w:lvl>
    <w:lvl w:ilvl="4" w:tplc="0C070003" w:tentative="1">
      <w:start w:val="1"/>
      <w:numFmt w:val="bullet"/>
      <w:lvlText w:val="o"/>
      <w:lvlJc w:val="left"/>
      <w:pPr>
        <w:ind w:left="4059" w:hanging="360"/>
      </w:pPr>
      <w:rPr>
        <w:rFonts w:ascii="Courier New" w:hAnsi="Courier New" w:cs="Courier New" w:hint="default"/>
      </w:rPr>
    </w:lvl>
    <w:lvl w:ilvl="5" w:tplc="0C070005" w:tentative="1">
      <w:start w:val="1"/>
      <w:numFmt w:val="bullet"/>
      <w:lvlText w:val=""/>
      <w:lvlJc w:val="left"/>
      <w:pPr>
        <w:ind w:left="4779" w:hanging="360"/>
      </w:pPr>
      <w:rPr>
        <w:rFonts w:ascii="Wingdings" w:hAnsi="Wingdings" w:hint="default"/>
      </w:rPr>
    </w:lvl>
    <w:lvl w:ilvl="6" w:tplc="0C070001" w:tentative="1">
      <w:start w:val="1"/>
      <w:numFmt w:val="bullet"/>
      <w:lvlText w:val=""/>
      <w:lvlJc w:val="left"/>
      <w:pPr>
        <w:ind w:left="5499" w:hanging="360"/>
      </w:pPr>
      <w:rPr>
        <w:rFonts w:ascii="Symbol" w:hAnsi="Symbol" w:hint="default"/>
      </w:rPr>
    </w:lvl>
    <w:lvl w:ilvl="7" w:tplc="0C070003" w:tentative="1">
      <w:start w:val="1"/>
      <w:numFmt w:val="bullet"/>
      <w:lvlText w:val="o"/>
      <w:lvlJc w:val="left"/>
      <w:pPr>
        <w:ind w:left="6219" w:hanging="360"/>
      </w:pPr>
      <w:rPr>
        <w:rFonts w:ascii="Courier New" w:hAnsi="Courier New" w:cs="Courier New" w:hint="default"/>
      </w:rPr>
    </w:lvl>
    <w:lvl w:ilvl="8" w:tplc="0C070005" w:tentative="1">
      <w:start w:val="1"/>
      <w:numFmt w:val="bullet"/>
      <w:lvlText w:val=""/>
      <w:lvlJc w:val="left"/>
      <w:pPr>
        <w:ind w:left="6939" w:hanging="360"/>
      </w:pPr>
      <w:rPr>
        <w:rFonts w:ascii="Wingdings" w:hAnsi="Wingdings" w:hint="default"/>
      </w:rPr>
    </w:lvl>
  </w:abstractNum>
  <w:abstractNum w:abstractNumId="13">
    <w:nsid w:val="311F2D10"/>
    <w:multiLevelType w:val="hybridMultilevel"/>
    <w:tmpl w:val="5CBE43E6"/>
    <w:lvl w:ilvl="0" w:tplc="F76ECD9C">
      <w:numFmt w:val="bullet"/>
      <w:lvlText w:val="﷐"/>
      <w:lvlJc w:val="left"/>
      <w:pPr>
        <w:ind w:left="720" w:hanging="360"/>
      </w:pPr>
      <w:rPr>
        <w:rFonts w:ascii="Tahoma" w:eastAsia="Times New Roman" w:hAnsi="Tahoma" w:cs="Tahoma"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32F40838"/>
    <w:multiLevelType w:val="hybridMultilevel"/>
    <w:tmpl w:val="09A0A83A"/>
    <w:lvl w:ilvl="0" w:tplc="0C07000D">
      <w:start w:val="1"/>
      <w:numFmt w:val="bullet"/>
      <w:lvlText w:val=""/>
      <w:lvlJc w:val="left"/>
      <w:pPr>
        <w:ind w:left="5180" w:hanging="360"/>
      </w:pPr>
      <w:rPr>
        <w:rFonts w:ascii="Wingdings" w:hAnsi="Wingdings" w:hint="default"/>
        <w:b w:val="0"/>
        <w:sz w:val="22"/>
        <w:szCs w:val="22"/>
      </w:rPr>
    </w:lvl>
    <w:lvl w:ilvl="1" w:tplc="0C070003">
      <w:start w:val="1"/>
      <w:numFmt w:val="bullet"/>
      <w:lvlText w:val="o"/>
      <w:lvlJc w:val="left"/>
      <w:pPr>
        <w:ind w:left="5900" w:hanging="360"/>
      </w:pPr>
      <w:rPr>
        <w:rFonts w:ascii="Courier New" w:hAnsi="Courier New" w:cs="Courier New" w:hint="default"/>
      </w:rPr>
    </w:lvl>
    <w:lvl w:ilvl="2" w:tplc="0C070005" w:tentative="1">
      <w:start w:val="1"/>
      <w:numFmt w:val="bullet"/>
      <w:lvlText w:val=""/>
      <w:lvlJc w:val="left"/>
      <w:pPr>
        <w:ind w:left="6620" w:hanging="360"/>
      </w:pPr>
      <w:rPr>
        <w:rFonts w:ascii="Wingdings" w:hAnsi="Wingdings" w:hint="default"/>
      </w:rPr>
    </w:lvl>
    <w:lvl w:ilvl="3" w:tplc="0C070001" w:tentative="1">
      <w:start w:val="1"/>
      <w:numFmt w:val="bullet"/>
      <w:lvlText w:val=""/>
      <w:lvlJc w:val="left"/>
      <w:pPr>
        <w:ind w:left="7340" w:hanging="360"/>
      </w:pPr>
      <w:rPr>
        <w:rFonts w:ascii="Symbol" w:hAnsi="Symbol" w:hint="default"/>
      </w:rPr>
    </w:lvl>
    <w:lvl w:ilvl="4" w:tplc="0C070003" w:tentative="1">
      <w:start w:val="1"/>
      <w:numFmt w:val="bullet"/>
      <w:lvlText w:val="o"/>
      <w:lvlJc w:val="left"/>
      <w:pPr>
        <w:ind w:left="8060" w:hanging="360"/>
      </w:pPr>
      <w:rPr>
        <w:rFonts w:ascii="Courier New" w:hAnsi="Courier New" w:cs="Courier New" w:hint="default"/>
      </w:rPr>
    </w:lvl>
    <w:lvl w:ilvl="5" w:tplc="0C070005" w:tentative="1">
      <w:start w:val="1"/>
      <w:numFmt w:val="bullet"/>
      <w:lvlText w:val=""/>
      <w:lvlJc w:val="left"/>
      <w:pPr>
        <w:ind w:left="8780" w:hanging="360"/>
      </w:pPr>
      <w:rPr>
        <w:rFonts w:ascii="Wingdings" w:hAnsi="Wingdings" w:hint="default"/>
      </w:rPr>
    </w:lvl>
    <w:lvl w:ilvl="6" w:tplc="0C070001" w:tentative="1">
      <w:start w:val="1"/>
      <w:numFmt w:val="bullet"/>
      <w:lvlText w:val=""/>
      <w:lvlJc w:val="left"/>
      <w:pPr>
        <w:ind w:left="9500" w:hanging="360"/>
      </w:pPr>
      <w:rPr>
        <w:rFonts w:ascii="Symbol" w:hAnsi="Symbol" w:hint="default"/>
      </w:rPr>
    </w:lvl>
    <w:lvl w:ilvl="7" w:tplc="0C070003" w:tentative="1">
      <w:start w:val="1"/>
      <w:numFmt w:val="bullet"/>
      <w:lvlText w:val="o"/>
      <w:lvlJc w:val="left"/>
      <w:pPr>
        <w:ind w:left="10220" w:hanging="360"/>
      </w:pPr>
      <w:rPr>
        <w:rFonts w:ascii="Courier New" w:hAnsi="Courier New" w:cs="Courier New" w:hint="default"/>
      </w:rPr>
    </w:lvl>
    <w:lvl w:ilvl="8" w:tplc="0C070005" w:tentative="1">
      <w:start w:val="1"/>
      <w:numFmt w:val="bullet"/>
      <w:lvlText w:val=""/>
      <w:lvlJc w:val="left"/>
      <w:pPr>
        <w:ind w:left="10940" w:hanging="360"/>
      </w:pPr>
      <w:rPr>
        <w:rFonts w:ascii="Wingdings" w:hAnsi="Wingdings" w:hint="default"/>
      </w:rPr>
    </w:lvl>
  </w:abstractNum>
  <w:abstractNum w:abstractNumId="15">
    <w:nsid w:val="33D6594F"/>
    <w:multiLevelType w:val="hybridMultilevel"/>
    <w:tmpl w:val="036C8B2C"/>
    <w:lvl w:ilvl="0" w:tplc="BBCE4D5C">
      <w:numFmt w:val="bullet"/>
      <w:lvlText w:val=""/>
      <w:lvlJc w:val="left"/>
      <w:pPr>
        <w:ind w:left="358" w:hanging="360"/>
      </w:pPr>
      <w:rPr>
        <w:rFonts w:ascii="Wingdings 2" w:eastAsia="Times New Roman" w:hAnsi="Wingdings 2" w:cs="Times New Roman" w:hint="default"/>
        <w:sz w:val="22"/>
        <w:szCs w:val="22"/>
      </w:rPr>
    </w:lvl>
    <w:lvl w:ilvl="1" w:tplc="0C070003" w:tentative="1">
      <w:start w:val="1"/>
      <w:numFmt w:val="bullet"/>
      <w:lvlText w:val="o"/>
      <w:lvlJc w:val="left"/>
      <w:pPr>
        <w:ind w:left="1078" w:hanging="360"/>
      </w:pPr>
      <w:rPr>
        <w:rFonts w:ascii="Courier New" w:hAnsi="Courier New" w:cs="Courier New" w:hint="default"/>
      </w:rPr>
    </w:lvl>
    <w:lvl w:ilvl="2" w:tplc="0C070005" w:tentative="1">
      <w:start w:val="1"/>
      <w:numFmt w:val="bullet"/>
      <w:lvlText w:val=""/>
      <w:lvlJc w:val="left"/>
      <w:pPr>
        <w:ind w:left="1798" w:hanging="360"/>
      </w:pPr>
      <w:rPr>
        <w:rFonts w:ascii="Wingdings" w:hAnsi="Wingdings" w:hint="default"/>
      </w:rPr>
    </w:lvl>
    <w:lvl w:ilvl="3" w:tplc="0C070001" w:tentative="1">
      <w:start w:val="1"/>
      <w:numFmt w:val="bullet"/>
      <w:lvlText w:val=""/>
      <w:lvlJc w:val="left"/>
      <w:pPr>
        <w:ind w:left="2518" w:hanging="360"/>
      </w:pPr>
      <w:rPr>
        <w:rFonts w:ascii="Symbol" w:hAnsi="Symbol" w:hint="default"/>
      </w:rPr>
    </w:lvl>
    <w:lvl w:ilvl="4" w:tplc="0C070003" w:tentative="1">
      <w:start w:val="1"/>
      <w:numFmt w:val="bullet"/>
      <w:lvlText w:val="o"/>
      <w:lvlJc w:val="left"/>
      <w:pPr>
        <w:ind w:left="3238" w:hanging="360"/>
      </w:pPr>
      <w:rPr>
        <w:rFonts w:ascii="Courier New" w:hAnsi="Courier New" w:cs="Courier New" w:hint="default"/>
      </w:rPr>
    </w:lvl>
    <w:lvl w:ilvl="5" w:tplc="0C070005" w:tentative="1">
      <w:start w:val="1"/>
      <w:numFmt w:val="bullet"/>
      <w:lvlText w:val=""/>
      <w:lvlJc w:val="left"/>
      <w:pPr>
        <w:ind w:left="3958" w:hanging="360"/>
      </w:pPr>
      <w:rPr>
        <w:rFonts w:ascii="Wingdings" w:hAnsi="Wingdings" w:hint="default"/>
      </w:rPr>
    </w:lvl>
    <w:lvl w:ilvl="6" w:tplc="0C070001" w:tentative="1">
      <w:start w:val="1"/>
      <w:numFmt w:val="bullet"/>
      <w:lvlText w:val=""/>
      <w:lvlJc w:val="left"/>
      <w:pPr>
        <w:ind w:left="4678" w:hanging="360"/>
      </w:pPr>
      <w:rPr>
        <w:rFonts w:ascii="Symbol" w:hAnsi="Symbol" w:hint="default"/>
      </w:rPr>
    </w:lvl>
    <w:lvl w:ilvl="7" w:tplc="0C070003" w:tentative="1">
      <w:start w:val="1"/>
      <w:numFmt w:val="bullet"/>
      <w:lvlText w:val="o"/>
      <w:lvlJc w:val="left"/>
      <w:pPr>
        <w:ind w:left="5398" w:hanging="360"/>
      </w:pPr>
      <w:rPr>
        <w:rFonts w:ascii="Courier New" w:hAnsi="Courier New" w:cs="Courier New" w:hint="default"/>
      </w:rPr>
    </w:lvl>
    <w:lvl w:ilvl="8" w:tplc="0C070005" w:tentative="1">
      <w:start w:val="1"/>
      <w:numFmt w:val="bullet"/>
      <w:lvlText w:val=""/>
      <w:lvlJc w:val="left"/>
      <w:pPr>
        <w:ind w:left="6118" w:hanging="360"/>
      </w:pPr>
      <w:rPr>
        <w:rFonts w:ascii="Wingdings" w:hAnsi="Wingdings" w:hint="default"/>
      </w:rPr>
    </w:lvl>
  </w:abstractNum>
  <w:abstractNum w:abstractNumId="16">
    <w:nsid w:val="3B4755BB"/>
    <w:multiLevelType w:val="hybridMultilevel"/>
    <w:tmpl w:val="58982120"/>
    <w:lvl w:ilvl="0" w:tplc="0C07000D">
      <w:start w:val="1"/>
      <w:numFmt w:val="bullet"/>
      <w:lvlText w:val=""/>
      <w:lvlJc w:val="left"/>
      <w:pPr>
        <w:ind w:left="1179" w:hanging="360"/>
      </w:pPr>
      <w:rPr>
        <w:rFonts w:ascii="Wingdings" w:hAnsi="Wingdings" w:hint="default"/>
        <w:b w:val="0"/>
        <w:sz w:val="22"/>
        <w:szCs w:val="22"/>
      </w:rPr>
    </w:lvl>
    <w:lvl w:ilvl="1" w:tplc="0C070003" w:tentative="1">
      <w:start w:val="1"/>
      <w:numFmt w:val="bullet"/>
      <w:lvlText w:val="o"/>
      <w:lvlJc w:val="left"/>
      <w:pPr>
        <w:ind w:left="1899" w:hanging="360"/>
      </w:pPr>
      <w:rPr>
        <w:rFonts w:ascii="Courier New" w:hAnsi="Courier New" w:cs="Courier New" w:hint="default"/>
      </w:rPr>
    </w:lvl>
    <w:lvl w:ilvl="2" w:tplc="0C070005" w:tentative="1">
      <w:start w:val="1"/>
      <w:numFmt w:val="bullet"/>
      <w:lvlText w:val=""/>
      <w:lvlJc w:val="left"/>
      <w:pPr>
        <w:ind w:left="2619" w:hanging="360"/>
      </w:pPr>
      <w:rPr>
        <w:rFonts w:ascii="Wingdings" w:hAnsi="Wingdings" w:hint="default"/>
      </w:rPr>
    </w:lvl>
    <w:lvl w:ilvl="3" w:tplc="0C070001" w:tentative="1">
      <w:start w:val="1"/>
      <w:numFmt w:val="bullet"/>
      <w:lvlText w:val=""/>
      <w:lvlJc w:val="left"/>
      <w:pPr>
        <w:ind w:left="3339" w:hanging="360"/>
      </w:pPr>
      <w:rPr>
        <w:rFonts w:ascii="Symbol" w:hAnsi="Symbol" w:hint="default"/>
      </w:rPr>
    </w:lvl>
    <w:lvl w:ilvl="4" w:tplc="0C070003" w:tentative="1">
      <w:start w:val="1"/>
      <w:numFmt w:val="bullet"/>
      <w:lvlText w:val="o"/>
      <w:lvlJc w:val="left"/>
      <w:pPr>
        <w:ind w:left="4059" w:hanging="360"/>
      </w:pPr>
      <w:rPr>
        <w:rFonts w:ascii="Courier New" w:hAnsi="Courier New" w:cs="Courier New" w:hint="default"/>
      </w:rPr>
    </w:lvl>
    <w:lvl w:ilvl="5" w:tplc="0C070005" w:tentative="1">
      <w:start w:val="1"/>
      <w:numFmt w:val="bullet"/>
      <w:lvlText w:val=""/>
      <w:lvlJc w:val="left"/>
      <w:pPr>
        <w:ind w:left="4779" w:hanging="360"/>
      </w:pPr>
      <w:rPr>
        <w:rFonts w:ascii="Wingdings" w:hAnsi="Wingdings" w:hint="default"/>
      </w:rPr>
    </w:lvl>
    <w:lvl w:ilvl="6" w:tplc="0C070001" w:tentative="1">
      <w:start w:val="1"/>
      <w:numFmt w:val="bullet"/>
      <w:lvlText w:val=""/>
      <w:lvlJc w:val="left"/>
      <w:pPr>
        <w:ind w:left="5499" w:hanging="360"/>
      </w:pPr>
      <w:rPr>
        <w:rFonts w:ascii="Symbol" w:hAnsi="Symbol" w:hint="default"/>
      </w:rPr>
    </w:lvl>
    <w:lvl w:ilvl="7" w:tplc="0C070003" w:tentative="1">
      <w:start w:val="1"/>
      <w:numFmt w:val="bullet"/>
      <w:lvlText w:val="o"/>
      <w:lvlJc w:val="left"/>
      <w:pPr>
        <w:ind w:left="6219" w:hanging="360"/>
      </w:pPr>
      <w:rPr>
        <w:rFonts w:ascii="Courier New" w:hAnsi="Courier New" w:cs="Courier New" w:hint="default"/>
      </w:rPr>
    </w:lvl>
    <w:lvl w:ilvl="8" w:tplc="0C070005" w:tentative="1">
      <w:start w:val="1"/>
      <w:numFmt w:val="bullet"/>
      <w:lvlText w:val=""/>
      <w:lvlJc w:val="left"/>
      <w:pPr>
        <w:ind w:left="6939" w:hanging="360"/>
      </w:pPr>
      <w:rPr>
        <w:rFonts w:ascii="Wingdings" w:hAnsi="Wingdings" w:hint="default"/>
      </w:rPr>
    </w:lvl>
  </w:abstractNum>
  <w:abstractNum w:abstractNumId="17">
    <w:nsid w:val="3D6336E9"/>
    <w:multiLevelType w:val="hybridMultilevel"/>
    <w:tmpl w:val="943A0700"/>
    <w:lvl w:ilvl="0" w:tplc="4E9ADDCA">
      <w:numFmt w:val="bullet"/>
      <w:lvlText w:val=""/>
      <w:lvlJc w:val="left"/>
      <w:pPr>
        <w:ind w:left="1179" w:hanging="360"/>
      </w:pPr>
      <w:rPr>
        <w:rFonts w:ascii="Wingdings" w:eastAsia="Times New Roman" w:hAnsi="Wingdings" w:cs="Times New Roman" w:hint="default"/>
        <w:sz w:val="28"/>
        <w:szCs w:val="22"/>
      </w:rPr>
    </w:lvl>
    <w:lvl w:ilvl="1" w:tplc="0C070003" w:tentative="1">
      <w:start w:val="1"/>
      <w:numFmt w:val="bullet"/>
      <w:lvlText w:val="o"/>
      <w:lvlJc w:val="left"/>
      <w:pPr>
        <w:ind w:left="1899" w:hanging="360"/>
      </w:pPr>
      <w:rPr>
        <w:rFonts w:ascii="Courier New" w:hAnsi="Courier New" w:cs="Courier New" w:hint="default"/>
      </w:rPr>
    </w:lvl>
    <w:lvl w:ilvl="2" w:tplc="0C070005" w:tentative="1">
      <w:start w:val="1"/>
      <w:numFmt w:val="bullet"/>
      <w:lvlText w:val=""/>
      <w:lvlJc w:val="left"/>
      <w:pPr>
        <w:ind w:left="2619" w:hanging="360"/>
      </w:pPr>
      <w:rPr>
        <w:rFonts w:ascii="Wingdings" w:hAnsi="Wingdings" w:hint="default"/>
      </w:rPr>
    </w:lvl>
    <w:lvl w:ilvl="3" w:tplc="0C070001" w:tentative="1">
      <w:start w:val="1"/>
      <w:numFmt w:val="bullet"/>
      <w:lvlText w:val=""/>
      <w:lvlJc w:val="left"/>
      <w:pPr>
        <w:ind w:left="3339" w:hanging="360"/>
      </w:pPr>
      <w:rPr>
        <w:rFonts w:ascii="Symbol" w:hAnsi="Symbol" w:hint="default"/>
      </w:rPr>
    </w:lvl>
    <w:lvl w:ilvl="4" w:tplc="0C070003" w:tentative="1">
      <w:start w:val="1"/>
      <w:numFmt w:val="bullet"/>
      <w:lvlText w:val="o"/>
      <w:lvlJc w:val="left"/>
      <w:pPr>
        <w:ind w:left="4059" w:hanging="360"/>
      </w:pPr>
      <w:rPr>
        <w:rFonts w:ascii="Courier New" w:hAnsi="Courier New" w:cs="Courier New" w:hint="default"/>
      </w:rPr>
    </w:lvl>
    <w:lvl w:ilvl="5" w:tplc="0C070005" w:tentative="1">
      <w:start w:val="1"/>
      <w:numFmt w:val="bullet"/>
      <w:lvlText w:val=""/>
      <w:lvlJc w:val="left"/>
      <w:pPr>
        <w:ind w:left="4779" w:hanging="360"/>
      </w:pPr>
      <w:rPr>
        <w:rFonts w:ascii="Wingdings" w:hAnsi="Wingdings" w:hint="default"/>
      </w:rPr>
    </w:lvl>
    <w:lvl w:ilvl="6" w:tplc="0C070001" w:tentative="1">
      <w:start w:val="1"/>
      <w:numFmt w:val="bullet"/>
      <w:lvlText w:val=""/>
      <w:lvlJc w:val="left"/>
      <w:pPr>
        <w:ind w:left="5499" w:hanging="360"/>
      </w:pPr>
      <w:rPr>
        <w:rFonts w:ascii="Symbol" w:hAnsi="Symbol" w:hint="default"/>
      </w:rPr>
    </w:lvl>
    <w:lvl w:ilvl="7" w:tplc="0C070003" w:tentative="1">
      <w:start w:val="1"/>
      <w:numFmt w:val="bullet"/>
      <w:lvlText w:val="o"/>
      <w:lvlJc w:val="left"/>
      <w:pPr>
        <w:ind w:left="6219" w:hanging="360"/>
      </w:pPr>
      <w:rPr>
        <w:rFonts w:ascii="Courier New" w:hAnsi="Courier New" w:cs="Courier New" w:hint="default"/>
      </w:rPr>
    </w:lvl>
    <w:lvl w:ilvl="8" w:tplc="0C070005" w:tentative="1">
      <w:start w:val="1"/>
      <w:numFmt w:val="bullet"/>
      <w:lvlText w:val=""/>
      <w:lvlJc w:val="left"/>
      <w:pPr>
        <w:ind w:left="6939" w:hanging="360"/>
      </w:pPr>
      <w:rPr>
        <w:rFonts w:ascii="Wingdings" w:hAnsi="Wingdings" w:hint="default"/>
      </w:rPr>
    </w:lvl>
  </w:abstractNum>
  <w:abstractNum w:abstractNumId="18">
    <w:nsid w:val="41DD0658"/>
    <w:multiLevelType w:val="hybridMultilevel"/>
    <w:tmpl w:val="FBE04F66"/>
    <w:lvl w:ilvl="0" w:tplc="0C07000D">
      <w:start w:val="1"/>
      <w:numFmt w:val="bullet"/>
      <w:lvlText w:val=""/>
      <w:lvlJc w:val="left"/>
      <w:pPr>
        <w:ind w:left="754" w:hanging="360"/>
      </w:pPr>
      <w:rPr>
        <w:rFonts w:ascii="Wingdings" w:hAnsi="Wingdings" w:hint="default"/>
      </w:rPr>
    </w:lvl>
    <w:lvl w:ilvl="1" w:tplc="0C070003" w:tentative="1">
      <w:start w:val="1"/>
      <w:numFmt w:val="bullet"/>
      <w:lvlText w:val="o"/>
      <w:lvlJc w:val="left"/>
      <w:pPr>
        <w:ind w:left="1474" w:hanging="360"/>
      </w:pPr>
      <w:rPr>
        <w:rFonts w:ascii="Courier New" w:hAnsi="Courier New" w:cs="Courier New" w:hint="default"/>
      </w:rPr>
    </w:lvl>
    <w:lvl w:ilvl="2" w:tplc="0C070005" w:tentative="1">
      <w:start w:val="1"/>
      <w:numFmt w:val="bullet"/>
      <w:lvlText w:val=""/>
      <w:lvlJc w:val="left"/>
      <w:pPr>
        <w:ind w:left="2194" w:hanging="360"/>
      </w:pPr>
      <w:rPr>
        <w:rFonts w:ascii="Wingdings" w:hAnsi="Wingdings" w:hint="default"/>
      </w:rPr>
    </w:lvl>
    <w:lvl w:ilvl="3" w:tplc="0C070001" w:tentative="1">
      <w:start w:val="1"/>
      <w:numFmt w:val="bullet"/>
      <w:lvlText w:val=""/>
      <w:lvlJc w:val="left"/>
      <w:pPr>
        <w:ind w:left="2914" w:hanging="360"/>
      </w:pPr>
      <w:rPr>
        <w:rFonts w:ascii="Symbol" w:hAnsi="Symbol" w:hint="default"/>
      </w:rPr>
    </w:lvl>
    <w:lvl w:ilvl="4" w:tplc="0C070003" w:tentative="1">
      <w:start w:val="1"/>
      <w:numFmt w:val="bullet"/>
      <w:lvlText w:val="o"/>
      <w:lvlJc w:val="left"/>
      <w:pPr>
        <w:ind w:left="3634" w:hanging="360"/>
      </w:pPr>
      <w:rPr>
        <w:rFonts w:ascii="Courier New" w:hAnsi="Courier New" w:cs="Courier New" w:hint="default"/>
      </w:rPr>
    </w:lvl>
    <w:lvl w:ilvl="5" w:tplc="0C070005" w:tentative="1">
      <w:start w:val="1"/>
      <w:numFmt w:val="bullet"/>
      <w:lvlText w:val=""/>
      <w:lvlJc w:val="left"/>
      <w:pPr>
        <w:ind w:left="4354" w:hanging="360"/>
      </w:pPr>
      <w:rPr>
        <w:rFonts w:ascii="Wingdings" w:hAnsi="Wingdings" w:hint="default"/>
      </w:rPr>
    </w:lvl>
    <w:lvl w:ilvl="6" w:tplc="0C070001" w:tentative="1">
      <w:start w:val="1"/>
      <w:numFmt w:val="bullet"/>
      <w:lvlText w:val=""/>
      <w:lvlJc w:val="left"/>
      <w:pPr>
        <w:ind w:left="5074" w:hanging="360"/>
      </w:pPr>
      <w:rPr>
        <w:rFonts w:ascii="Symbol" w:hAnsi="Symbol" w:hint="default"/>
      </w:rPr>
    </w:lvl>
    <w:lvl w:ilvl="7" w:tplc="0C070003" w:tentative="1">
      <w:start w:val="1"/>
      <w:numFmt w:val="bullet"/>
      <w:lvlText w:val="o"/>
      <w:lvlJc w:val="left"/>
      <w:pPr>
        <w:ind w:left="5794" w:hanging="360"/>
      </w:pPr>
      <w:rPr>
        <w:rFonts w:ascii="Courier New" w:hAnsi="Courier New" w:cs="Courier New" w:hint="default"/>
      </w:rPr>
    </w:lvl>
    <w:lvl w:ilvl="8" w:tplc="0C070005" w:tentative="1">
      <w:start w:val="1"/>
      <w:numFmt w:val="bullet"/>
      <w:lvlText w:val=""/>
      <w:lvlJc w:val="left"/>
      <w:pPr>
        <w:ind w:left="6514" w:hanging="360"/>
      </w:pPr>
      <w:rPr>
        <w:rFonts w:ascii="Wingdings" w:hAnsi="Wingdings" w:hint="default"/>
      </w:rPr>
    </w:lvl>
  </w:abstractNum>
  <w:abstractNum w:abstractNumId="19">
    <w:nsid w:val="42BF66FE"/>
    <w:multiLevelType w:val="hybridMultilevel"/>
    <w:tmpl w:val="CD860F82"/>
    <w:lvl w:ilvl="0" w:tplc="4E9ADDCA">
      <w:numFmt w:val="bullet"/>
      <w:lvlText w:val=""/>
      <w:lvlJc w:val="left"/>
      <w:pPr>
        <w:ind w:left="754" w:hanging="360"/>
      </w:pPr>
      <w:rPr>
        <w:rFonts w:ascii="Wingdings" w:eastAsia="Times New Roman" w:hAnsi="Wingdings" w:cs="Times New Roman" w:hint="default"/>
        <w:b w:val="0"/>
        <w:sz w:val="28"/>
        <w:szCs w:val="22"/>
      </w:rPr>
    </w:lvl>
    <w:lvl w:ilvl="1" w:tplc="0C070003" w:tentative="1">
      <w:start w:val="1"/>
      <w:numFmt w:val="bullet"/>
      <w:lvlText w:val="o"/>
      <w:lvlJc w:val="left"/>
      <w:pPr>
        <w:ind w:left="1474" w:hanging="360"/>
      </w:pPr>
      <w:rPr>
        <w:rFonts w:ascii="Courier New" w:hAnsi="Courier New" w:cs="Courier New" w:hint="default"/>
      </w:rPr>
    </w:lvl>
    <w:lvl w:ilvl="2" w:tplc="0C070005" w:tentative="1">
      <w:start w:val="1"/>
      <w:numFmt w:val="bullet"/>
      <w:lvlText w:val=""/>
      <w:lvlJc w:val="left"/>
      <w:pPr>
        <w:ind w:left="2194" w:hanging="360"/>
      </w:pPr>
      <w:rPr>
        <w:rFonts w:ascii="Wingdings" w:hAnsi="Wingdings" w:hint="default"/>
      </w:rPr>
    </w:lvl>
    <w:lvl w:ilvl="3" w:tplc="0C070001" w:tentative="1">
      <w:start w:val="1"/>
      <w:numFmt w:val="bullet"/>
      <w:lvlText w:val=""/>
      <w:lvlJc w:val="left"/>
      <w:pPr>
        <w:ind w:left="2914" w:hanging="360"/>
      </w:pPr>
      <w:rPr>
        <w:rFonts w:ascii="Symbol" w:hAnsi="Symbol" w:hint="default"/>
      </w:rPr>
    </w:lvl>
    <w:lvl w:ilvl="4" w:tplc="0C070003" w:tentative="1">
      <w:start w:val="1"/>
      <w:numFmt w:val="bullet"/>
      <w:lvlText w:val="o"/>
      <w:lvlJc w:val="left"/>
      <w:pPr>
        <w:ind w:left="3634" w:hanging="360"/>
      </w:pPr>
      <w:rPr>
        <w:rFonts w:ascii="Courier New" w:hAnsi="Courier New" w:cs="Courier New" w:hint="default"/>
      </w:rPr>
    </w:lvl>
    <w:lvl w:ilvl="5" w:tplc="0C070005" w:tentative="1">
      <w:start w:val="1"/>
      <w:numFmt w:val="bullet"/>
      <w:lvlText w:val=""/>
      <w:lvlJc w:val="left"/>
      <w:pPr>
        <w:ind w:left="4354" w:hanging="360"/>
      </w:pPr>
      <w:rPr>
        <w:rFonts w:ascii="Wingdings" w:hAnsi="Wingdings" w:hint="default"/>
      </w:rPr>
    </w:lvl>
    <w:lvl w:ilvl="6" w:tplc="0C070001" w:tentative="1">
      <w:start w:val="1"/>
      <w:numFmt w:val="bullet"/>
      <w:lvlText w:val=""/>
      <w:lvlJc w:val="left"/>
      <w:pPr>
        <w:ind w:left="5074" w:hanging="360"/>
      </w:pPr>
      <w:rPr>
        <w:rFonts w:ascii="Symbol" w:hAnsi="Symbol" w:hint="default"/>
      </w:rPr>
    </w:lvl>
    <w:lvl w:ilvl="7" w:tplc="0C070003" w:tentative="1">
      <w:start w:val="1"/>
      <w:numFmt w:val="bullet"/>
      <w:lvlText w:val="o"/>
      <w:lvlJc w:val="left"/>
      <w:pPr>
        <w:ind w:left="5794" w:hanging="360"/>
      </w:pPr>
      <w:rPr>
        <w:rFonts w:ascii="Courier New" w:hAnsi="Courier New" w:cs="Courier New" w:hint="default"/>
      </w:rPr>
    </w:lvl>
    <w:lvl w:ilvl="8" w:tplc="0C070005" w:tentative="1">
      <w:start w:val="1"/>
      <w:numFmt w:val="bullet"/>
      <w:lvlText w:val=""/>
      <w:lvlJc w:val="left"/>
      <w:pPr>
        <w:ind w:left="6514" w:hanging="360"/>
      </w:pPr>
      <w:rPr>
        <w:rFonts w:ascii="Wingdings" w:hAnsi="Wingdings" w:hint="default"/>
      </w:rPr>
    </w:lvl>
  </w:abstractNum>
  <w:abstractNum w:abstractNumId="20">
    <w:nsid w:val="44DE2D5E"/>
    <w:multiLevelType w:val="hybridMultilevel"/>
    <w:tmpl w:val="7B76F618"/>
    <w:lvl w:ilvl="0" w:tplc="4E9ADDCA">
      <w:numFmt w:val="bullet"/>
      <w:lvlText w:val=""/>
      <w:lvlJc w:val="left"/>
      <w:pPr>
        <w:ind w:left="754" w:hanging="360"/>
      </w:pPr>
      <w:rPr>
        <w:rFonts w:ascii="Wingdings" w:eastAsia="Times New Roman" w:hAnsi="Wingdings" w:cs="Times New Roman" w:hint="default"/>
        <w:sz w:val="28"/>
      </w:rPr>
    </w:lvl>
    <w:lvl w:ilvl="1" w:tplc="0C070003" w:tentative="1">
      <w:start w:val="1"/>
      <w:numFmt w:val="bullet"/>
      <w:lvlText w:val="o"/>
      <w:lvlJc w:val="left"/>
      <w:pPr>
        <w:ind w:left="1474" w:hanging="360"/>
      </w:pPr>
      <w:rPr>
        <w:rFonts w:ascii="Courier New" w:hAnsi="Courier New" w:cs="Courier New" w:hint="default"/>
      </w:rPr>
    </w:lvl>
    <w:lvl w:ilvl="2" w:tplc="0C070005" w:tentative="1">
      <w:start w:val="1"/>
      <w:numFmt w:val="bullet"/>
      <w:lvlText w:val=""/>
      <w:lvlJc w:val="left"/>
      <w:pPr>
        <w:ind w:left="2194" w:hanging="360"/>
      </w:pPr>
      <w:rPr>
        <w:rFonts w:ascii="Wingdings" w:hAnsi="Wingdings" w:hint="default"/>
      </w:rPr>
    </w:lvl>
    <w:lvl w:ilvl="3" w:tplc="0C070001" w:tentative="1">
      <w:start w:val="1"/>
      <w:numFmt w:val="bullet"/>
      <w:lvlText w:val=""/>
      <w:lvlJc w:val="left"/>
      <w:pPr>
        <w:ind w:left="2914" w:hanging="360"/>
      </w:pPr>
      <w:rPr>
        <w:rFonts w:ascii="Symbol" w:hAnsi="Symbol" w:hint="default"/>
      </w:rPr>
    </w:lvl>
    <w:lvl w:ilvl="4" w:tplc="0C070003" w:tentative="1">
      <w:start w:val="1"/>
      <w:numFmt w:val="bullet"/>
      <w:lvlText w:val="o"/>
      <w:lvlJc w:val="left"/>
      <w:pPr>
        <w:ind w:left="3634" w:hanging="360"/>
      </w:pPr>
      <w:rPr>
        <w:rFonts w:ascii="Courier New" w:hAnsi="Courier New" w:cs="Courier New" w:hint="default"/>
      </w:rPr>
    </w:lvl>
    <w:lvl w:ilvl="5" w:tplc="0C070005" w:tentative="1">
      <w:start w:val="1"/>
      <w:numFmt w:val="bullet"/>
      <w:lvlText w:val=""/>
      <w:lvlJc w:val="left"/>
      <w:pPr>
        <w:ind w:left="4354" w:hanging="360"/>
      </w:pPr>
      <w:rPr>
        <w:rFonts w:ascii="Wingdings" w:hAnsi="Wingdings" w:hint="default"/>
      </w:rPr>
    </w:lvl>
    <w:lvl w:ilvl="6" w:tplc="0C070001" w:tentative="1">
      <w:start w:val="1"/>
      <w:numFmt w:val="bullet"/>
      <w:lvlText w:val=""/>
      <w:lvlJc w:val="left"/>
      <w:pPr>
        <w:ind w:left="5074" w:hanging="360"/>
      </w:pPr>
      <w:rPr>
        <w:rFonts w:ascii="Symbol" w:hAnsi="Symbol" w:hint="default"/>
      </w:rPr>
    </w:lvl>
    <w:lvl w:ilvl="7" w:tplc="0C070003" w:tentative="1">
      <w:start w:val="1"/>
      <w:numFmt w:val="bullet"/>
      <w:lvlText w:val="o"/>
      <w:lvlJc w:val="left"/>
      <w:pPr>
        <w:ind w:left="5794" w:hanging="360"/>
      </w:pPr>
      <w:rPr>
        <w:rFonts w:ascii="Courier New" w:hAnsi="Courier New" w:cs="Courier New" w:hint="default"/>
      </w:rPr>
    </w:lvl>
    <w:lvl w:ilvl="8" w:tplc="0C070005" w:tentative="1">
      <w:start w:val="1"/>
      <w:numFmt w:val="bullet"/>
      <w:lvlText w:val=""/>
      <w:lvlJc w:val="left"/>
      <w:pPr>
        <w:ind w:left="6514" w:hanging="360"/>
      </w:pPr>
      <w:rPr>
        <w:rFonts w:ascii="Wingdings" w:hAnsi="Wingdings" w:hint="default"/>
      </w:rPr>
    </w:lvl>
  </w:abstractNum>
  <w:abstractNum w:abstractNumId="21">
    <w:nsid w:val="480F30D5"/>
    <w:multiLevelType w:val="hybridMultilevel"/>
    <w:tmpl w:val="48E8400E"/>
    <w:lvl w:ilvl="0" w:tplc="4E9ADDCA">
      <w:numFmt w:val="bullet"/>
      <w:lvlText w:val=""/>
      <w:lvlJc w:val="left"/>
      <w:pPr>
        <w:ind w:left="1179" w:hanging="360"/>
      </w:pPr>
      <w:rPr>
        <w:rFonts w:ascii="Wingdings" w:eastAsia="Times New Roman" w:hAnsi="Wingdings" w:cs="Times New Roman" w:hint="default"/>
        <w:b w:val="0"/>
        <w:sz w:val="28"/>
        <w:szCs w:val="22"/>
      </w:rPr>
    </w:lvl>
    <w:lvl w:ilvl="1" w:tplc="0C070003" w:tentative="1">
      <w:start w:val="1"/>
      <w:numFmt w:val="bullet"/>
      <w:lvlText w:val="o"/>
      <w:lvlJc w:val="left"/>
      <w:pPr>
        <w:ind w:left="1899" w:hanging="360"/>
      </w:pPr>
      <w:rPr>
        <w:rFonts w:ascii="Courier New" w:hAnsi="Courier New" w:cs="Courier New" w:hint="default"/>
      </w:rPr>
    </w:lvl>
    <w:lvl w:ilvl="2" w:tplc="0C070005" w:tentative="1">
      <w:start w:val="1"/>
      <w:numFmt w:val="bullet"/>
      <w:lvlText w:val=""/>
      <w:lvlJc w:val="left"/>
      <w:pPr>
        <w:ind w:left="2619" w:hanging="360"/>
      </w:pPr>
      <w:rPr>
        <w:rFonts w:ascii="Wingdings" w:hAnsi="Wingdings" w:hint="default"/>
      </w:rPr>
    </w:lvl>
    <w:lvl w:ilvl="3" w:tplc="0C070001" w:tentative="1">
      <w:start w:val="1"/>
      <w:numFmt w:val="bullet"/>
      <w:lvlText w:val=""/>
      <w:lvlJc w:val="left"/>
      <w:pPr>
        <w:ind w:left="3339" w:hanging="360"/>
      </w:pPr>
      <w:rPr>
        <w:rFonts w:ascii="Symbol" w:hAnsi="Symbol" w:hint="default"/>
      </w:rPr>
    </w:lvl>
    <w:lvl w:ilvl="4" w:tplc="0C070003" w:tentative="1">
      <w:start w:val="1"/>
      <w:numFmt w:val="bullet"/>
      <w:lvlText w:val="o"/>
      <w:lvlJc w:val="left"/>
      <w:pPr>
        <w:ind w:left="4059" w:hanging="360"/>
      </w:pPr>
      <w:rPr>
        <w:rFonts w:ascii="Courier New" w:hAnsi="Courier New" w:cs="Courier New" w:hint="default"/>
      </w:rPr>
    </w:lvl>
    <w:lvl w:ilvl="5" w:tplc="0C070005" w:tentative="1">
      <w:start w:val="1"/>
      <w:numFmt w:val="bullet"/>
      <w:lvlText w:val=""/>
      <w:lvlJc w:val="left"/>
      <w:pPr>
        <w:ind w:left="4779" w:hanging="360"/>
      </w:pPr>
      <w:rPr>
        <w:rFonts w:ascii="Wingdings" w:hAnsi="Wingdings" w:hint="default"/>
      </w:rPr>
    </w:lvl>
    <w:lvl w:ilvl="6" w:tplc="0C070001" w:tentative="1">
      <w:start w:val="1"/>
      <w:numFmt w:val="bullet"/>
      <w:lvlText w:val=""/>
      <w:lvlJc w:val="left"/>
      <w:pPr>
        <w:ind w:left="5499" w:hanging="360"/>
      </w:pPr>
      <w:rPr>
        <w:rFonts w:ascii="Symbol" w:hAnsi="Symbol" w:hint="default"/>
      </w:rPr>
    </w:lvl>
    <w:lvl w:ilvl="7" w:tplc="0C070003" w:tentative="1">
      <w:start w:val="1"/>
      <w:numFmt w:val="bullet"/>
      <w:lvlText w:val="o"/>
      <w:lvlJc w:val="left"/>
      <w:pPr>
        <w:ind w:left="6219" w:hanging="360"/>
      </w:pPr>
      <w:rPr>
        <w:rFonts w:ascii="Courier New" w:hAnsi="Courier New" w:cs="Courier New" w:hint="default"/>
      </w:rPr>
    </w:lvl>
    <w:lvl w:ilvl="8" w:tplc="0C070005" w:tentative="1">
      <w:start w:val="1"/>
      <w:numFmt w:val="bullet"/>
      <w:lvlText w:val=""/>
      <w:lvlJc w:val="left"/>
      <w:pPr>
        <w:ind w:left="6939" w:hanging="360"/>
      </w:pPr>
      <w:rPr>
        <w:rFonts w:ascii="Wingdings" w:hAnsi="Wingdings" w:hint="default"/>
      </w:rPr>
    </w:lvl>
  </w:abstractNum>
  <w:abstractNum w:abstractNumId="22">
    <w:nsid w:val="4B437E44"/>
    <w:multiLevelType w:val="hybridMultilevel"/>
    <w:tmpl w:val="B9BCF68C"/>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nsid w:val="4C14570B"/>
    <w:multiLevelType w:val="hybridMultilevel"/>
    <w:tmpl w:val="027ED5BE"/>
    <w:lvl w:ilvl="0" w:tplc="0C07000D">
      <w:start w:val="1"/>
      <w:numFmt w:val="bullet"/>
      <w:lvlText w:val=""/>
      <w:lvlJc w:val="left"/>
      <w:pPr>
        <w:ind w:left="5180" w:hanging="360"/>
      </w:pPr>
      <w:rPr>
        <w:rFonts w:ascii="Wingdings" w:hAnsi="Wingdings" w:hint="default"/>
        <w:b w:val="0"/>
        <w:sz w:val="22"/>
        <w:szCs w:val="22"/>
      </w:rPr>
    </w:lvl>
    <w:lvl w:ilvl="1" w:tplc="0C070003">
      <w:start w:val="1"/>
      <w:numFmt w:val="bullet"/>
      <w:lvlText w:val="o"/>
      <w:lvlJc w:val="left"/>
      <w:pPr>
        <w:ind w:left="5900" w:hanging="360"/>
      </w:pPr>
      <w:rPr>
        <w:rFonts w:ascii="Courier New" w:hAnsi="Courier New" w:cs="Courier New" w:hint="default"/>
      </w:rPr>
    </w:lvl>
    <w:lvl w:ilvl="2" w:tplc="0C070005" w:tentative="1">
      <w:start w:val="1"/>
      <w:numFmt w:val="bullet"/>
      <w:lvlText w:val=""/>
      <w:lvlJc w:val="left"/>
      <w:pPr>
        <w:ind w:left="6620" w:hanging="360"/>
      </w:pPr>
      <w:rPr>
        <w:rFonts w:ascii="Wingdings" w:hAnsi="Wingdings" w:hint="default"/>
      </w:rPr>
    </w:lvl>
    <w:lvl w:ilvl="3" w:tplc="0C070001" w:tentative="1">
      <w:start w:val="1"/>
      <w:numFmt w:val="bullet"/>
      <w:lvlText w:val=""/>
      <w:lvlJc w:val="left"/>
      <w:pPr>
        <w:ind w:left="7340" w:hanging="360"/>
      </w:pPr>
      <w:rPr>
        <w:rFonts w:ascii="Symbol" w:hAnsi="Symbol" w:hint="default"/>
      </w:rPr>
    </w:lvl>
    <w:lvl w:ilvl="4" w:tplc="0C070003" w:tentative="1">
      <w:start w:val="1"/>
      <w:numFmt w:val="bullet"/>
      <w:lvlText w:val="o"/>
      <w:lvlJc w:val="left"/>
      <w:pPr>
        <w:ind w:left="8060" w:hanging="360"/>
      </w:pPr>
      <w:rPr>
        <w:rFonts w:ascii="Courier New" w:hAnsi="Courier New" w:cs="Courier New" w:hint="default"/>
      </w:rPr>
    </w:lvl>
    <w:lvl w:ilvl="5" w:tplc="0C070005" w:tentative="1">
      <w:start w:val="1"/>
      <w:numFmt w:val="bullet"/>
      <w:lvlText w:val=""/>
      <w:lvlJc w:val="left"/>
      <w:pPr>
        <w:ind w:left="8780" w:hanging="360"/>
      </w:pPr>
      <w:rPr>
        <w:rFonts w:ascii="Wingdings" w:hAnsi="Wingdings" w:hint="default"/>
      </w:rPr>
    </w:lvl>
    <w:lvl w:ilvl="6" w:tplc="0C070001" w:tentative="1">
      <w:start w:val="1"/>
      <w:numFmt w:val="bullet"/>
      <w:lvlText w:val=""/>
      <w:lvlJc w:val="left"/>
      <w:pPr>
        <w:ind w:left="9500" w:hanging="360"/>
      </w:pPr>
      <w:rPr>
        <w:rFonts w:ascii="Symbol" w:hAnsi="Symbol" w:hint="default"/>
      </w:rPr>
    </w:lvl>
    <w:lvl w:ilvl="7" w:tplc="0C070003" w:tentative="1">
      <w:start w:val="1"/>
      <w:numFmt w:val="bullet"/>
      <w:lvlText w:val="o"/>
      <w:lvlJc w:val="left"/>
      <w:pPr>
        <w:ind w:left="10220" w:hanging="360"/>
      </w:pPr>
      <w:rPr>
        <w:rFonts w:ascii="Courier New" w:hAnsi="Courier New" w:cs="Courier New" w:hint="default"/>
      </w:rPr>
    </w:lvl>
    <w:lvl w:ilvl="8" w:tplc="0C070005" w:tentative="1">
      <w:start w:val="1"/>
      <w:numFmt w:val="bullet"/>
      <w:lvlText w:val=""/>
      <w:lvlJc w:val="left"/>
      <w:pPr>
        <w:ind w:left="10940" w:hanging="360"/>
      </w:pPr>
      <w:rPr>
        <w:rFonts w:ascii="Wingdings" w:hAnsi="Wingdings" w:hint="default"/>
      </w:rPr>
    </w:lvl>
  </w:abstractNum>
  <w:abstractNum w:abstractNumId="24">
    <w:nsid w:val="4C9D7323"/>
    <w:multiLevelType w:val="hybridMultilevel"/>
    <w:tmpl w:val="B4CEB490"/>
    <w:lvl w:ilvl="0" w:tplc="4E9ADDCA">
      <w:numFmt w:val="bullet"/>
      <w:lvlText w:val=""/>
      <w:lvlJc w:val="left"/>
      <w:pPr>
        <w:ind w:left="5180" w:hanging="360"/>
      </w:pPr>
      <w:rPr>
        <w:rFonts w:ascii="Wingdings" w:eastAsia="Times New Roman" w:hAnsi="Wingdings" w:cs="Times New Roman" w:hint="default"/>
        <w:b w:val="0"/>
        <w:sz w:val="28"/>
        <w:szCs w:val="22"/>
      </w:rPr>
    </w:lvl>
    <w:lvl w:ilvl="1" w:tplc="0C070003">
      <w:start w:val="1"/>
      <w:numFmt w:val="bullet"/>
      <w:lvlText w:val="o"/>
      <w:lvlJc w:val="left"/>
      <w:pPr>
        <w:ind w:left="5900" w:hanging="360"/>
      </w:pPr>
      <w:rPr>
        <w:rFonts w:ascii="Courier New" w:hAnsi="Courier New" w:cs="Courier New" w:hint="default"/>
      </w:rPr>
    </w:lvl>
    <w:lvl w:ilvl="2" w:tplc="0C070005" w:tentative="1">
      <w:start w:val="1"/>
      <w:numFmt w:val="bullet"/>
      <w:lvlText w:val=""/>
      <w:lvlJc w:val="left"/>
      <w:pPr>
        <w:ind w:left="6620" w:hanging="360"/>
      </w:pPr>
      <w:rPr>
        <w:rFonts w:ascii="Wingdings" w:hAnsi="Wingdings" w:hint="default"/>
      </w:rPr>
    </w:lvl>
    <w:lvl w:ilvl="3" w:tplc="0C070001" w:tentative="1">
      <w:start w:val="1"/>
      <w:numFmt w:val="bullet"/>
      <w:lvlText w:val=""/>
      <w:lvlJc w:val="left"/>
      <w:pPr>
        <w:ind w:left="7340" w:hanging="360"/>
      </w:pPr>
      <w:rPr>
        <w:rFonts w:ascii="Symbol" w:hAnsi="Symbol" w:hint="default"/>
      </w:rPr>
    </w:lvl>
    <w:lvl w:ilvl="4" w:tplc="0C070003" w:tentative="1">
      <w:start w:val="1"/>
      <w:numFmt w:val="bullet"/>
      <w:lvlText w:val="o"/>
      <w:lvlJc w:val="left"/>
      <w:pPr>
        <w:ind w:left="8060" w:hanging="360"/>
      </w:pPr>
      <w:rPr>
        <w:rFonts w:ascii="Courier New" w:hAnsi="Courier New" w:cs="Courier New" w:hint="default"/>
      </w:rPr>
    </w:lvl>
    <w:lvl w:ilvl="5" w:tplc="0C070005" w:tentative="1">
      <w:start w:val="1"/>
      <w:numFmt w:val="bullet"/>
      <w:lvlText w:val=""/>
      <w:lvlJc w:val="left"/>
      <w:pPr>
        <w:ind w:left="8780" w:hanging="360"/>
      </w:pPr>
      <w:rPr>
        <w:rFonts w:ascii="Wingdings" w:hAnsi="Wingdings" w:hint="default"/>
      </w:rPr>
    </w:lvl>
    <w:lvl w:ilvl="6" w:tplc="0C070001" w:tentative="1">
      <w:start w:val="1"/>
      <w:numFmt w:val="bullet"/>
      <w:lvlText w:val=""/>
      <w:lvlJc w:val="left"/>
      <w:pPr>
        <w:ind w:left="9500" w:hanging="360"/>
      </w:pPr>
      <w:rPr>
        <w:rFonts w:ascii="Symbol" w:hAnsi="Symbol" w:hint="default"/>
      </w:rPr>
    </w:lvl>
    <w:lvl w:ilvl="7" w:tplc="0C070003" w:tentative="1">
      <w:start w:val="1"/>
      <w:numFmt w:val="bullet"/>
      <w:lvlText w:val="o"/>
      <w:lvlJc w:val="left"/>
      <w:pPr>
        <w:ind w:left="10220" w:hanging="360"/>
      </w:pPr>
      <w:rPr>
        <w:rFonts w:ascii="Courier New" w:hAnsi="Courier New" w:cs="Courier New" w:hint="default"/>
      </w:rPr>
    </w:lvl>
    <w:lvl w:ilvl="8" w:tplc="0C070005" w:tentative="1">
      <w:start w:val="1"/>
      <w:numFmt w:val="bullet"/>
      <w:lvlText w:val=""/>
      <w:lvlJc w:val="left"/>
      <w:pPr>
        <w:ind w:left="10940" w:hanging="360"/>
      </w:pPr>
      <w:rPr>
        <w:rFonts w:ascii="Wingdings" w:hAnsi="Wingdings" w:hint="default"/>
      </w:rPr>
    </w:lvl>
  </w:abstractNum>
  <w:abstractNum w:abstractNumId="25">
    <w:nsid w:val="4D5A3D48"/>
    <w:multiLevelType w:val="hybridMultilevel"/>
    <w:tmpl w:val="6CE031E8"/>
    <w:lvl w:ilvl="0" w:tplc="0C07000D">
      <w:start w:val="1"/>
      <w:numFmt w:val="bullet"/>
      <w:lvlText w:val=""/>
      <w:lvlJc w:val="left"/>
      <w:pPr>
        <w:ind w:left="1179" w:hanging="360"/>
      </w:pPr>
      <w:rPr>
        <w:rFonts w:ascii="Wingdings" w:hAnsi="Wingdings" w:hint="default"/>
      </w:rPr>
    </w:lvl>
    <w:lvl w:ilvl="1" w:tplc="0C070003" w:tentative="1">
      <w:start w:val="1"/>
      <w:numFmt w:val="bullet"/>
      <w:lvlText w:val="o"/>
      <w:lvlJc w:val="left"/>
      <w:pPr>
        <w:ind w:left="1899" w:hanging="360"/>
      </w:pPr>
      <w:rPr>
        <w:rFonts w:ascii="Courier New" w:hAnsi="Courier New" w:cs="Courier New" w:hint="default"/>
      </w:rPr>
    </w:lvl>
    <w:lvl w:ilvl="2" w:tplc="0C070005" w:tentative="1">
      <w:start w:val="1"/>
      <w:numFmt w:val="bullet"/>
      <w:lvlText w:val=""/>
      <w:lvlJc w:val="left"/>
      <w:pPr>
        <w:ind w:left="2619" w:hanging="360"/>
      </w:pPr>
      <w:rPr>
        <w:rFonts w:ascii="Wingdings" w:hAnsi="Wingdings" w:hint="default"/>
      </w:rPr>
    </w:lvl>
    <w:lvl w:ilvl="3" w:tplc="0C070001" w:tentative="1">
      <w:start w:val="1"/>
      <w:numFmt w:val="bullet"/>
      <w:lvlText w:val=""/>
      <w:lvlJc w:val="left"/>
      <w:pPr>
        <w:ind w:left="3339" w:hanging="360"/>
      </w:pPr>
      <w:rPr>
        <w:rFonts w:ascii="Symbol" w:hAnsi="Symbol" w:hint="default"/>
      </w:rPr>
    </w:lvl>
    <w:lvl w:ilvl="4" w:tplc="0C070003" w:tentative="1">
      <w:start w:val="1"/>
      <w:numFmt w:val="bullet"/>
      <w:lvlText w:val="o"/>
      <w:lvlJc w:val="left"/>
      <w:pPr>
        <w:ind w:left="4059" w:hanging="360"/>
      </w:pPr>
      <w:rPr>
        <w:rFonts w:ascii="Courier New" w:hAnsi="Courier New" w:cs="Courier New" w:hint="default"/>
      </w:rPr>
    </w:lvl>
    <w:lvl w:ilvl="5" w:tplc="0C070005" w:tentative="1">
      <w:start w:val="1"/>
      <w:numFmt w:val="bullet"/>
      <w:lvlText w:val=""/>
      <w:lvlJc w:val="left"/>
      <w:pPr>
        <w:ind w:left="4779" w:hanging="360"/>
      </w:pPr>
      <w:rPr>
        <w:rFonts w:ascii="Wingdings" w:hAnsi="Wingdings" w:hint="default"/>
      </w:rPr>
    </w:lvl>
    <w:lvl w:ilvl="6" w:tplc="0C070001" w:tentative="1">
      <w:start w:val="1"/>
      <w:numFmt w:val="bullet"/>
      <w:lvlText w:val=""/>
      <w:lvlJc w:val="left"/>
      <w:pPr>
        <w:ind w:left="5499" w:hanging="360"/>
      </w:pPr>
      <w:rPr>
        <w:rFonts w:ascii="Symbol" w:hAnsi="Symbol" w:hint="default"/>
      </w:rPr>
    </w:lvl>
    <w:lvl w:ilvl="7" w:tplc="0C070003" w:tentative="1">
      <w:start w:val="1"/>
      <w:numFmt w:val="bullet"/>
      <w:lvlText w:val="o"/>
      <w:lvlJc w:val="left"/>
      <w:pPr>
        <w:ind w:left="6219" w:hanging="360"/>
      </w:pPr>
      <w:rPr>
        <w:rFonts w:ascii="Courier New" w:hAnsi="Courier New" w:cs="Courier New" w:hint="default"/>
      </w:rPr>
    </w:lvl>
    <w:lvl w:ilvl="8" w:tplc="0C070005" w:tentative="1">
      <w:start w:val="1"/>
      <w:numFmt w:val="bullet"/>
      <w:lvlText w:val=""/>
      <w:lvlJc w:val="left"/>
      <w:pPr>
        <w:ind w:left="6939" w:hanging="360"/>
      </w:pPr>
      <w:rPr>
        <w:rFonts w:ascii="Wingdings" w:hAnsi="Wingdings" w:hint="default"/>
      </w:rPr>
    </w:lvl>
  </w:abstractNum>
  <w:abstractNum w:abstractNumId="26">
    <w:nsid w:val="52D329F4"/>
    <w:multiLevelType w:val="hybridMultilevel"/>
    <w:tmpl w:val="5E2C2C5E"/>
    <w:lvl w:ilvl="0" w:tplc="9300D8CA">
      <w:numFmt w:val="bullet"/>
      <w:lvlText w:val=""/>
      <w:lvlJc w:val="left"/>
      <w:pPr>
        <w:ind w:left="785" w:hanging="360"/>
      </w:pPr>
      <w:rPr>
        <w:rFonts w:ascii="Wingdings" w:eastAsia="Times New Roman" w:hAnsi="Wingdings" w:cs="Arial" w:hint="default"/>
      </w:rPr>
    </w:lvl>
    <w:lvl w:ilvl="1" w:tplc="0C070003" w:tentative="1">
      <w:start w:val="1"/>
      <w:numFmt w:val="bullet"/>
      <w:lvlText w:val="o"/>
      <w:lvlJc w:val="left"/>
      <w:pPr>
        <w:ind w:left="1505" w:hanging="360"/>
      </w:pPr>
      <w:rPr>
        <w:rFonts w:ascii="Courier New" w:hAnsi="Courier New" w:cs="Courier New" w:hint="default"/>
      </w:rPr>
    </w:lvl>
    <w:lvl w:ilvl="2" w:tplc="0C070005" w:tentative="1">
      <w:start w:val="1"/>
      <w:numFmt w:val="bullet"/>
      <w:lvlText w:val=""/>
      <w:lvlJc w:val="left"/>
      <w:pPr>
        <w:ind w:left="2225" w:hanging="360"/>
      </w:pPr>
      <w:rPr>
        <w:rFonts w:ascii="Wingdings" w:hAnsi="Wingdings" w:hint="default"/>
      </w:rPr>
    </w:lvl>
    <w:lvl w:ilvl="3" w:tplc="0C070001" w:tentative="1">
      <w:start w:val="1"/>
      <w:numFmt w:val="bullet"/>
      <w:lvlText w:val=""/>
      <w:lvlJc w:val="left"/>
      <w:pPr>
        <w:ind w:left="2945" w:hanging="360"/>
      </w:pPr>
      <w:rPr>
        <w:rFonts w:ascii="Symbol" w:hAnsi="Symbol" w:hint="default"/>
      </w:rPr>
    </w:lvl>
    <w:lvl w:ilvl="4" w:tplc="0C070003" w:tentative="1">
      <w:start w:val="1"/>
      <w:numFmt w:val="bullet"/>
      <w:lvlText w:val="o"/>
      <w:lvlJc w:val="left"/>
      <w:pPr>
        <w:ind w:left="3665" w:hanging="360"/>
      </w:pPr>
      <w:rPr>
        <w:rFonts w:ascii="Courier New" w:hAnsi="Courier New" w:cs="Courier New" w:hint="default"/>
      </w:rPr>
    </w:lvl>
    <w:lvl w:ilvl="5" w:tplc="0C070005" w:tentative="1">
      <w:start w:val="1"/>
      <w:numFmt w:val="bullet"/>
      <w:lvlText w:val=""/>
      <w:lvlJc w:val="left"/>
      <w:pPr>
        <w:ind w:left="4385" w:hanging="360"/>
      </w:pPr>
      <w:rPr>
        <w:rFonts w:ascii="Wingdings" w:hAnsi="Wingdings" w:hint="default"/>
      </w:rPr>
    </w:lvl>
    <w:lvl w:ilvl="6" w:tplc="0C070001" w:tentative="1">
      <w:start w:val="1"/>
      <w:numFmt w:val="bullet"/>
      <w:lvlText w:val=""/>
      <w:lvlJc w:val="left"/>
      <w:pPr>
        <w:ind w:left="5105" w:hanging="360"/>
      </w:pPr>
      <w:rPr>
        <w:rFonts w:ascii="Symbol" w:hAnsi="Symbol" w:hint="default"/>
      </w:rPr>
    </w:lvl>
    <w:lvl w:ilvl="7" w:tplc="0C070003" w:tentative="1">
      <w:start w:val="1"/>
      <w:numFmt w:val="bullet"/>
      <w:lvlText w:val="o"/>
      <w:lvlJc w:val="left"/>
      <w:pPr>
        <w:ind w:left="5825" w:hanging="360"/>
      </w:pPr>
      <w:rPr>
        <w:rFonts w:ascii="Courier New" w:hAnsi="Courier New" w:cs="Courier New" w:hint="default"/>
      </w:rPr>
    </w:lvl>
    <w:lvl w:ilvl="8" w:tplc="0C070005" w:tentative="1">
      <w:start w:val="1"/>
      <w:numFmt w:val="bullet"/>
      <w:lvlText w:val=""/>
      <w:lvlJc w:val="left"/>
      <w:pPr>
        <w:ind w:left="6545" w:hanging="360"/>
      </w:pPr>
      <w:rPr>
        <w:rFonts w:ascii="Wingdings" w:hAnsi="Wingdings" w:hint="default"/>
      </w:rPr>
    </w:lvl>
  </w:abstractNum>
  <w:abstractNum w:abstractNumId="27">
    <w:nsid w:val="536A6176"/>
    <w:multiLevelType w:val="hybridMultilevel"/>
    <w:tmpl w:val="8C6EF93A"/>
    <w:lvl w:ilvl="0" w:tplc="4E8006B2">
      <w:numFmt w:val="bullet"/>
      <w:lvlText w:val=""/>
      <w:lvlJc w:val="left"/>
      <w:pPr>
        <w:ind w:left="720" w:hanging="360"/>
      </w:pPr>
      <w:rPr>
        <w:rFonts w:ascii="Wingdings" w:eastAsia="Times New Roman" w:hAnsi="Wingdings" w:cs="Arial" w:hint="default"/>
        <w:b w:val="0"/>
        <w:sz w:val="28"/>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nsid w:val="58E211AD"/>
    <w:multiLevelType w:val="hybridMultilevel"/>
    <w:tmpl w:val="99D86810"/>
    <w:lvl w:ilvl="0" w:tplc="4E9ADDCA">
      <w:numFmt w:val="bullet"/>
      <w:lvlText w:val=""/>
      <w:lvlJc w:val="left"/>
      <w:pPr>
        <w:ind w:left="5180" w:hanging="360"/>
      </w:pPr>
      <w:rPr>
        <w:rFonts w:ascii="Wingdings" w:eastAsia="Times New Roman" w:hAnsi="Wingdings" w:cs="Times New Roman" w:hint="default"/>
        <w:b w:val="0"/>
        <w:sz w:val="28"/>
        <w:szCs w:val="22"/>
      </w:rPr>
    </w:lvl>
    <w:lvl w:ilvl="1" w:tplc="0C070003">
      <w:start w:val="1"/>
      <w:numFmt w:val="bullet"/>
      <w:lvlText w:val="o"/>
      <w:lvlJc w:val="left"/>
      <w:pPr>
        <w:ind w:left="5900" w:hanging="360"/>
      </w:pPr>
      <w:rPr>
        <w:rFonts w:ascii="Courier New" w:hAnsi="Courier New" w:cs="Courier New" w:hint="default"/>
      </w:rPr>
    </w:lvl>
    <w:lvl w:ilvl="2" w:tplc="0C070005" w:tentative="1">
      <w:start w:val="1"/>
      <w:numFmt w:val="bullet"/>
      <w:lvlText w:val=""/>
      <w:lvlJc w:val="left"/>
      <w:pPr>
        <w:ind w:left="6620" w:hanging="360"/>
      </w:pPr>
      <w:rPr>
        <w:rFonts w:ascii="Wingdings" w:hAnsi="Wingdings" w:hint="default"/>
      </w:rPr>
    </w:lvl>
    <w:lvl w:ilvl="3" w:tplc="0C070001" w:tentative="1">
      <w:start w:val="1"/>
      <w:numFmt w:val="bullet"/>
      <w:lvlText w:val=""/>
      <w:lvlJc w:val="left"/>
      <w:pPr>
        <w:ind w:left="7340" w:hanging="360"/>
      </w:pPr>
      <w:rPr>
        <w:rFonts w:ascii="Symbol" w:hAnsi="Symbol" w:hint="default"/>
      </w:rPr>
    </w:lvl>
    <w:lvl w:ilvl="4" w:tplc="0C070003" w:tentative="1">
      <w:start w:val="1"/>
      <w:numFmt w:val="bullet"/>
      <w:lvlText w:val="o"/>
      <w:lvlJc w:val="left"/>
      <w:pPr>
        <w:ind w:left="8060" w:hanging="360"/>
      </w:pPr>
      <w:rPr>
        <w:rFonts w:ascii="Courier New" w:hAnsi="Courier New" w:cs="Courier New" w:hint="default"/>
      </w:rPr>
    </w:lvl>
    <w:lvl w:ilvl="5" w:tplc="0C070005" w:tentative="1">
      <w:start w:val="1"/>
      <w:numFmt w:val="bullet"/>
      <w:lvlText w:val=""/>
      <w:lvlJc w:val="left"/>
      <w:pPr>
        <w:ind w:left="8780" w:hanging="360"/>
      </w:pPr>
      <w:rPr>
        <w:rFonts w:ascii="Wingdings" w:hAnsi="Wingdings" w:hint="default"/>
      </w:rPr>
    </w:lvl>
    <w:lvl w:ilvl="6" w:tplc="0C070001" w:tentative="1">
      <w:start w:val="1"/>
      <w:numFmt w:val="bullet"/>
      <w:lvlText w:val=""/>
      <w:lvlJc w:val="left"/>
      <w:pPr>
        <w:ind w:left="9500" w:hanging="360"/>
      </w:pPr>
      <w:rPr>
        <w:rFonts w:ascii="Symbol" w:hAnsi="Symbol" w:hint="default"/>
      </w:rPr>
    </w:lvl>
    <w:lvl w:ilvl="7" w:tplc="0C070003" w:tentative="1">
      <w:start w:val="1"/>
      <w:numFmt w:val="bullet"/>
      <w:lvlText w:val="o"/>
      <w:lvlJc w:val="left"/>
      <w:pPr>
        <w:ind w:left="10220" w:hanging="360"/>
      </w:pPr>
      <w:rPr>
        <w:rFonts w:ascii="Courier New" w:hAnsi="Courier New" w:cs="Courier New" w:hint="default"/>
      </w:rPr>
    </w:lvl>
    <w:lvl w:ilvl="8" w:tplc="0C070005" w:tentative="1">
      <w:start w:val="1"/>
      <w:numFmt w:val="bullet"/>
      <w:lvlText w:val=""/>
      <w:lvlJc w:val="left"/>
      <w:pPr>
        <w:ind w:left="10940" w:hanging="360"/>
      </w:pPr>
      <w:rPr>
        <w:rFonts w:ascii="Wingdings" w:hAnsi="Wingdings" w:hint="default"/>
      </w:rPr>
    </w:lvl>
  </w:abstractNum>
  <w:abstractNum w:abstractNumId="29">
    <w:nsid w:val="5FD94BEE"/>
    <w:multiLevelType w:val="hybridMultilevel"/>
    <w:tmpl w:val="3E56D192"/>
    <w:lvl w:ilvl="0" w:tplc="0C07000D">
      <w:start w:val="1"/>
      <w:numFmt w:val="bullet"/>
      <w:lvlText w:val=""/>
      <w:lvlJc w:val="left"/>
      <w:pPr>
        <w:ind w:left="5180" w:hanging="360"/>
      </w:pPr>
      <w:rPr>
        <w:rFonts w:ascii="Wingdings" w:hAnsi="Wingdings" w:hint="default"/>
        <w:b w:val="0"/>
        <w:sz w:val="28"/>
        <w:szCs w:val="22"/>
      </w:rPr>
    </w:lvl>
    <w:lvl w:ilvl="1" w:tplc="0C070003">
      <w:start w:val="1"/>
      <w:numFmt w:val="bullet"/>
      <w:lvlText w:val="o"/>
      <w:lvlJc w:val="left"/>
      <w:pPr>
        <w:ind w:left="5900" w:hanging="360"/>
      </w:pPr>
      <w:rPr>
        <w:rFonts w:ascii="Courier New" w:hAnsi="Courier New" w:cs="Courier New" w:hint="default"/>
      </w:rPr>
    </w:lvl>
    <w:lvl w:ilvl="2" w:tplc="0C070005" w:tentative="1">
      <w:start w:val="1"/>
      <w:numFmt w:val="bullet"/>
      <w:lvlText w:val=""/>
      <w:lvlJc w:val="left"/>
      <w:pPr>
        <w:ind w:left="6620" w:hanging="360"/>
      </w:pPr>
      <w:rPr>
        <w:rFonts w:ascii="Wingdings" w:hAnsi="Wingdings" w:hint="default"/>
      </w:rPr>
    </w:lvl>
    <w:lvl w:ilvl="3" w:tplc="0C070001" w:tentative="1">
      <w:start w:val="1"/>
      <w:numFmt w:val="bullet"/>
      <w:lvlText w:val=""/>
      <w:lvlJc w:val="left"/>
      <w:pPr>
        <w:ind w:left="7340" w:hanging="360"/>
      </w:pPr>
      <w:rPr>
        <w:rFonts w:ascii="Symbol" w:hAnsi="Symbol" w:hint="default"/>
      </w:rPr>
    </w:lvl>
    <w:lvl w:ilvl="4" w:tplc="0C070003" w:tentative="1">
      <w:start w:val="1"/>
      <w:numFmt w:val="bullet"/>
      <w:lvlText w:val="o"/>
      <w:lvlJc w:val="left"/>
      <w:pPr>
        <w:ind w:left="8060" w:hanging="360"/>
      </w:pPr>
      <w:rPr>
        <w:rFonts w:ascii="Courier New" w:hAnsi="Courier New" w:cs="Courier New" w:hint="default"/>
      </w:rPr>
    </w:lvl>
    <w:lvl w:ilvl="5" w:tplc="0C070005" w:tentative="1">
      <w:start w:val="1"/>
      <w:numFmt w:val="bullet"/>
      <w:lvlText w:val=""/>
      <w:lvlJc w:val="left"/>
      <w:pPr>
        <w:ind w:left="8780" w:hanging="360"/>
      </w:pPr>
      <w:rPr>
        <w:rFonts w:ascii="Wingdings" w:hAnsi="Wingdings" w:hint="default"/>
      </w:rPr>
    </w:lvl>
    <w:lvl w:ilvl="6" w:tplc="0C070001" w:tentative="1">
      <w:start w:val="1"/>
      <w:numFmt w:val="bullet"/>
      <w:lvlText w:val=""/>
      <w:lvlJc w:val="left"/>
      <w:pPr>
        <w:ind w:left="9500" w:hanging="360"/>
      </w:pPr>
      <w:rPr>
        <w:rFonts w:ascii="Symbol" w:hAnsi="Symbol" w:hint="default"/>
      </w:rPr>
    </w:lvl>
    <w:lvl w:ilvl="7" w:tplc="0C070003" w:tentative="1">
      <w:start w:val="1"/>
      <w:numFmt w:val="bullet"/>
      <w:lvlText w:val="o"/>
      <w:lvlJc w:val="left"/>
      <w:pPr>
        <w:ind w:left="10220" w:hanging="360"/>
      </w:pPr>
      <w:rPr>
        <w:rFonts w:ascii="Courier New" w:hAnsi="Courier New" w:cs="Courier New" w:hint="default"/>
      </w:rPr>
    </w:lvl>
    <w:lvl w:ilvl="8" w:tplc="0C070005" w:tentative="1">
      <w:start w:val="1"/>
      <w:numFmt w:val="bullet"/>
      <w:lvlText w:val=""/>
      <w:lvlJc w:val="left"/>
      <w:pPr>
        <w:ind w:left="10940" w:hanging="360"/>
      </w:pPr>
      <w:rPr>
        <w:rFonts w:ascii="Wingdings" w:hAnsi="Wingdings" w:hint="default"/>
      </w:rPr>
    </w:lvl>
  </w:abstractNum>
  <w:abstractNum w:abstractNumId="30">
    <w:nsid w:val="61235655"/>
    <w:multiLevelType w:val="hybridMultilevel"/>
    <w:tmpl w:val="6502904C"/>
    <w:lvl w:ilvl="0" w:tplc="0C07000D">
      <w:start w:val="1"/>
      <w:numFmt w:val="bullet"/>
      <w:lvlText w:val=""/>
      <w:lvlJc w:val="left"/>
      <w:pPr>
        <w:ind w:left="1145" w:hanging="360"/>
      </w:pPr>
      <w:rPr>
        <w:rFonts w:ascii="Wingdings" w:hAnsi="Wingdings" w:hint="default"/>
      </w:rPr>
    </w:lvl>
    <w:lvl w:ilvl="1" w:tplc="0C070003" w:tentative="1">
      <w:start w:val="1"/>
      <w:numFmt w:val="bullet"/>
      <w:lvlText w:val="o"/>
      <w:lvlJc w:val="left"/>
      <w:pPr>
        <w:ind w:left="1865" w:hanging="360"/>
      </w:pPr>
      <w:rPr>
        <w:rFonts w:ascii="Courier New" w:hAnsi="Courier New" w:cs="Courier New" w:hint="default"/>
      </w:rPr>
    </w:lvl>
    <w:lvl w:ilvl="2" w:tplc="0C070005" w:tentative="1">
      <w:start w:val="1"/>
      <w:numFmt w:val="bullet"/>
      <w:lvlText w:val=""/>
      <w:lvlJc w:val="left"/>
      <w:pPr>
        <w:ind w:left="2585" w:hanging="360"/>
      </w:pPr>
      <w:rPr>
        <w:rFonts w:ascii="Wingdings" w:hAnsi="Wingdings" w:hint="default"/>
      </w:rPr>
    </w:lvl>
    <w:lvl w:ilvl="3" w:tplc="0C070001" w:tentative="1">
      <w:start w:val="1"/>
      <w:numFmt w:val="bullet"/>
      <w:lvlText w:val=""/>
      <w:lvlJc w:val="left"/>
      <w:pPr>
        <w:ind w:left="3305" w:hanging="360"/>
      </w:pPr>
      <w:rPr>
        <w:rFonts w:ascii="Symbol" w:hAnsi="Symbol" w:hint="default"/>
      </w:rPr>
    </w:lvl>
    <w:lvl w:ilvl="4" w:tplc="0C070003" w:tentative="1">
      <w:start w:val="1"/>
      <w:numFmt w:val="bullet"/>
      <w:lvlText w:val="o"/>
      <w:lvlJc w:val="left"/>
      <w:pPr>
        <w:ind w:left="4025" w:hanging="360"/>
      </w:pPr>
      <w:rPr>
        <w:rFonts w:ascii="Courier New" w:hAnsi="Courier New" w:cs="Courier New" w:hint="default"/>
      </w:rPr>
    </w:lvl>
    <w:lvl w:ilvl="5" w:tplc="0C070005" w:tentative="1">
      <w:start w:val="1"/>
      <w:numFmt w:val="bullet"/>
      <w:lvlText w:val=""/>
      <w:lvlJc w:val="left"/>
      <w:pPr>
        <w:ind w:left="4745" w:hanging="360"/>
      </w:pPr>
      <w:rPr>
        <w:rFonts w:ascii="Wingdings" w:hAnsi="Wingdings" w:hint="default"/>
      </w:rPr>
    </w:lvl>
    <w:lvl w:ilvl="6" w:tplc="0C070001" w:tentative="1">
      <w:start w:val="1"/>
      <w:numFmt w:val="bullet"/>
      <w:lvlText w:val=""/>
      <w:lvlJc w:val="left"/>
      <w:pPr>
        <w:ind w:left="5465" w:hanging="360"/>
      </w:pPr>
      <w:rPr>
        <w:rFonts w:ascii="Symbol" w:hAnsi="Symbol" w:hint="default"/>
      </w:rPr>
    </w:lvl>
    <w:lvl w:ilvl="7" w:tplc="0C070003" w:tentative="1">
      <w:start w:val="1"/>
      <w:numFmt w:val="bullet"/>
      <w:lvlText w:val="o"/>
      <w:lvlJc w:val="left"/>
      <w:pPr>
        <w:ind w:left="6185" w:hanging="360"/>
      </w:pPr>
      <w:rPr>
        <w:rFonts w:ascii="Courier New" w:hAnsi="Courier New" w:cs="Courier New" w:hint="default"/>
      </w:rPr>
    </w:lvl>
    <w:lvl w:ilvl="8" w:tplc="0C070005" w:tentative="1">
      <w:start w:val="1"/>
      <w:numFmt w:val="bullet"/>
      <w:lvlText w:val=""/>
      <w:lvlJc w:val="left"/>
      <w:pPr>
        <w:ind w:left="6905" w:hanging="360"/>
      </w:pPr>
      <w:rPr>
        <w:rFonts w:ascii="Wingdings" w:hAnsi="Wingdings" w:hint="default"/>
      </w:rPr>
    </w:lvl>
  </w:abstractNum>
  <w:abstractNum w:abstractNumId="31">
    <w:nsid w:val="61A07127"/>
    <w:multiLevelType w:val="hybridMultilevel"/>
    <w:tmpl w:val="966E7E18"/>
    <w:lvl w:ilvl="0" w:tplc="0C070003">
      <w:start w:val="1"/>
      <w:numFmt w:val="bullet"/>
      <w:lvlText w:val="o"/>
      <w:lvlJc w:val="left"/>
      <w:pPr>
        <w:ind w:left="785" w:hanging="360"/>
      </w:pPr>
      <w:rPr>
        <w:rFonts w:ascii="Courier New" w:hAnsi="Courier New" w:cs="Courier New" w:hint="default"/>
      </w:rPr>
    </w:lvl>
    <w:lvl w:ilvl="1" w:tplc="0C070003">
      <w:start w:val="1"/>
      <w:numFmt w:val="bullet"/>
      <w:lvlText w:val="o"/>
      <w:lvlJc w:val="left"/>
      <w:pPr>
        <w:ind w:left="1505" w:hanging="360"/>
      </w:pPr>
      <w:rPr>
        <w:rFonts w:ascii="Courier New" w:hAnsi="Courier New" w:cs="Courier New" w:hint="default"/>
      </w:rPr>
    </w:lvl>
    <w:lvl w:ilvl="2" w:tplc="0C070005">
      <w:start w:val="1"/>
      <w:numFmt w:val="bullet"/>
      <w:lvlText w:val=""/>
      <w:lvlJc w:val="left"/>
      <w:pPr>
        <w:ind w:left="2225" w:hanging="360"/>
      </w:pPr>
      <w:rPr>
        <w:rFonts w:ascii="Wingdings" w:hAnsi="Wingdings" w:hint="default"/>
      </w:rPr>
    </w:lvl>
    <w:lvl w:ilvl="3" w:tplc="0C070001">
      <w:start w:val="1"/>
      <w:numFmt w:val="bullet"/>
      <w:lvlText w:val=""/>
      <w:lvlJc w:val="left"/>
      <w:pPr>
        <w:ind w:left="2945" w:hanging="360"/>
      </w:pPr>
      <w:rPr>
        <w:rFonts w:ascii="Symbol" w:hAnsi="Symbol" w:hint="default"/>
      </w:rPr>
    </w:lvl>
    <w:lvl w:ilvl="4" w:tplc="0C070003">
      <w:start w:val="1"/>
      <w:numFmt w:val="bullet"/>
      <w:lvlText w:val="o"/>
      <w:lvlJc w:val="left"/>
      <w:pPr>
        <w:ind w:left="3665" w:hanging="360"/>
      </w:pPr>
      <w:rPr>
        <w:rFonts w:ascii="Courier New" w:hAnsi="Courier New" w:cs="Courier New" w:hint="default"/>
      </w:rPr>
    </w:lvl>
    <w:lvl w:ilvl="5" w:tplc="0C070005" w:tentative="1">
      <w:start w:val="1"/>
      <w:numFmt w:val="bullet"/>
      <w:lvlText w:val=""/>
      <w:lvlJc w:val="left"/>
      <w:pPr>
        <w:ind w:left="4385" w:hanging="360"/>
      </w:pPr>
      <w:rPr>
        <w:rFonts w:ascii="Wingdings" w:hAnsi="Wingdings" w:hint="default"/>
      </w:rPr>
    </w:lvl>
    <w:lvl w:ilvl="6" w:tplc="0C070001" w:tentative="1">
      <w:start w:val="1"/>
      <w:numFmt w:val="bullet"/>
      <w:lvlText w:val=""/>
      <w:lvlJc w:val="left"/>
      <w:pPr>
        <w:ind w:left="5105" w:hanging="360"/>
      </w:pPr>
      <w:rPr>
        <w:rFonts w:ascii="Symbol" w:hAnsi="Symbol" w:hint="default"/>
      </w:rPr>
    </w:lvl>
    <w:lvl w:ilvl="7" w:tplc="0C070003" w:tentative="1">
      <w:start w:val="1"/>
      <w:numFmt w:val="bullet"/>
      <w:lvlText w:val="o"/>
      <w:lvlJc w:val="left"/>
      <w:pPr>
        <w:ind w:left="5825" w:hanging="360"/>
      </w:pPr>
      <w:rPr>
        <w:rFonts w:ascii="Courier New" w:hAnsi="Courier New" w:cs="Courier New" w:hint="default"/>
      </w:rPr>
    </w:lvl>
    <w:lvl w:ilvl="8" w:tplc="0C070005" w:tentative="1">
      <w:start w:val="1"/>
      <w:numFmt w:val="bullet"/>
      <w:lvlText w:val=""/>
      <w:lvlJc w:val="left"/>
      <w:pPr>
        <w:ind w:left="6545" w:hanging="360"/>
      </w:pPr>
      <w:rPr>
        <w:rFonts w:ascii="Wingdings" w:hAnsi="Wingdings" w:hint="default"/>
      </w:rPr>
    </w:lvl>
  </w:abstractNum>
  <w:abstractNum w:abstractNumId="32">
    <w:nsid w:val="63D10CF0"/>
    <w:multiLevelType w:val="hybridMultilevel"/>
    <w:tmpl w:val="F3F2116A"/>
    <w:lvl w:ilvl="0" w:tplc="0C07000D">
      <w:start w:val="1"/>
      <w:numFmt w:val="bullet"/>
      <w:lvlText w:val=""/>
      <w:lvlJc w:val="left"/>
      <w:pPr>
        <w:ind w:left="5180" w:hanging="360"/>
      </w:pPr>
      <w:rPr>
        <w:rFonts w:ascii="Wingdings" w:hAnsi="Wingdings" w:hint="default"/>
        <w:b w:val="0"/>
        <w:sz w:val="22"/>
        <w:szCs w:val="22"/>
      </w:rPr>
    </w:lvl>
    <w:lvl w:ilvl="1" w:tplc="0C070003">
      <w:start w:val="1"/>
      <w:numFmt w:val="bullet"/>
      <w:lvlText w:val="o"/>
      <w:lvlJc w:val="left"/>
      <w:pPr>
        <w:ind w:left="5900" w:hanging="360"/>
      </w:pPr>
      <w:rPr>
        <w:rFonts w:ascii="Courier New" w:hAnsi="Courier New" w:cs="Courier New" w:hint="default"/>
      </w:rPr>
    </w:lvl>
    <w:lvl w:ilvl="2" w:tplc="0C070005" w:tentative="1">
      <w:start w:val="1"/>
      <w:numFmt w:val="bullet"/>
      <w:lvlText w:val=""/>
      <w:lvlJc w:val="left"/>
      <w:pPr>
        <w:ind w:left="6620" w:hanging="360"/>
      </w:pPr>
      <w:rPr>
        <w:rFonts w:ascii="Wingdings" w:hAnsi="Wingdings" w:hint="default"/>
      </w:rPr>
    </w:lvl>
    <w:lvl w:ilvl="3" w:tplc="0C070001" w:tentative="1">
      <w:start w:val="1"/>
      <w:numFmt w:val="bullet"/>
      <w:lvlText w:val=""/>
      <w:lvlJc w:val="left"/>
      <w:pPr>
        <w:ind w:left="7340" w:hanging="360"/>
      </w:pPr>
      <w:rPr>
        <w:rFonts w:ascii="Symbol" w:hAnsi="Symbol" w:hint="default"/>
      </w:rPr>
    </w:lvl>
    <w:lvl w:ilvl="4" w:tplc="0C070003" w:tentative="1">
      <w:start w:val="1"/>
      <w:numFmt w:val="bullet"/>
      <w:lvlText w:val="o"/>
      <w:lvlJc w:val="left"/>
      <w:pPr>
        <w:ind w:left="8060" w:hanging="360"/>
      </w:pPr>
      <w:rPr>
        <w:rFonts w:ascii="Courier New" w:hAnsi="Courier New" w:cs="Courier New" w:hint="default"/>
      </w:rPr>
    </w:lvl>
    <w:lvl w:ilvl="5" w:tplc="0C070005" w:tentative="1">
      <w:start w:val="1"/>
      <w:numFmt w:val="bullet"/>
      <w:lvlText w:val=""/>
      <w:lvlJc w:val="left"/>
      <w:pPr>
        <w:ind w:left="8780" w:hanging="360"/>
      </w:pPr>
      <w:rPr>
        <w:rFonts w:ascii="Wingdings" w:hAnsi="Wingdings" w:hint="default"/>
      </w:rPr>
    </w:lvl>
    <w:lvl w:ilvl="6" w:tplc="0C070001" w:tentative="1">
      <w:start w:val="1"/>
      <w:numFmt w:val="bullet"/>
      <w:lvlText w:val=""/>
      <w:lvlJc w:val="left"/>
      <w:pPr>
        <w:ind w:left="9500" w:hanging="360"/>
      </w:pPr>
      <w:rPr>
        <w:rFonts w:ascii="Symbol" w:hAnsi="Symbol" w:hint="default"/>
      </w:rPr>
    </w:lvl>
    <w:lvl w:ilvl="7" w:tplc="0C070003" w:tentative="1">
      <w:start w:val="1"/>
      <w:numFmt w:val="bullet"/>
      <w:lvlText w:val="o"/>
      <w:lvlJc w:val="left"/>
      <w:pPr>
        <w:ind w:left="10220" w:hanging="360"/>
      </w:pPr>
      <w:rPr>
        <w:rFonts w:ascii="Courier New" w:hAnsi="Courier New" w:cs="Courier New" w:hint="default"/>
      </w:rPr>
    </w:lvl>
    <w:lvl w:ilvl="8" w:tplc="0C070005" w:tentative="1">
      <w:start w:val="1"/>
      <w:numFmt w:val="bullet"/>
      <w:lvlText w:val=""/>
      <w:lvlJc w:val="left"/>
      <w:pPr>
        <w:ind w:left="10940" w:hanging="360"/>
      </w:pPr>
      <w:rPr>
        <w:rFonts w:ascii="Wingdings" w:hAnsi="Wingdings" w:hint="default"/>
      </w:rPr>
    </w:lvl>
  </w:abstractNum>
  <w:abstractNum w:abstractNumId="33">
    <w:nsid w:val="640B58E0"/>
    <w:multiLevelType w:val="hybridMultilevel"/>
    <w:tmpl w:val="917A6884"/>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nsid w:val="690358EC"/>
    <w:multiLevelType w:val="hybridMultilevel"/>
    <w:tmpl w:val="2C202C72"/>
    <w:lvl w:ilvl="0" w:tplc="4E8006B2">
      <w:numFmt w:val="bullet"/>
      <w:lvlText w:val=""/>
      <w:lvlJc w:val="left"/>
      <w:pPr>
        <w:ind w:left="720" w:hanging="360"/>
      </w:pPr>
      <w:rPr>
        <w:rFonts w:ascii="Wingdings" w:eastAsia="Times New Roman" w:hAnsi="Wingdings" w:cs="Arial" w:hint="default"/>
        <w:b w:val="0"/>
        <w:sz w:val="28"/>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nsid w:val="69715966"/>
    <w:multiLevelType w:val="hybridMultilevel"/>
    <w:tmpl w:val="C66A8486"/>
    <w:lvl w:ilvl="0" w:tplc="0C07000D">
      <w:start w:val="1"/>
      <w:numFmt w:val="bullet"/>
      <w:lvlText w:val=""/>
      <w:lvlJc w:val="left"/>
      <w:pPr>
        <w:ind w:left="5180" w:hanging="360"/>
      </w:pPr>
      <w:rPr>
        <w:rFonts w:ascii="Wingdings" w:hAnsi="Wingdings" w:hint="default"/>
        <w:b w:val="0"/>
        <w:sz w:val="22"/>
        <w:szCs w:val="22"/>
      </w:rPr>
    </w:lvl>
    <w:lvl w:ilvl="1" w:tplc="0C070003">
      <w:start w:val="1"/>
      <w:numFmt w:val="bullet"/>
      <w:lvlText w:val="o"/>
      <w:lvlJc w:val="left"/>
      <w:pPr>
        <w:ind w:left="5900" w:hanging="360"/>
      </w:pPr>
      <w:rPr>
        <w:rFonts w:ascii="Courier New" w:hAnsi="Courier New" w:cs="Courier New" w:hint="default"/>
      </w:rPr>
    </w:lvl>
    <w:lvl w:ilvl="2" w:tplc="0C070005" w:tentative="1">
      <w:start w:val="1"/>
      <w:numFmt w:val="bullet"/>
      <w:lvlText w:val=""/>
      <w:lvlJc w:val="left"/>
      <w:pPr>
        <w:ind w:left="6620" w:hanging="360"/>
      </w:pPr>
      <w:rPr>
        <w:rFonts w:ascii="Wingdings" w:hAnsi="Wingdings" w:hint="default"/>
      </w:rPr>
    </w:lvl>
    <w:lvl w:ilvl="3" w:tplc="0C070001" w:tentative="1">
      <w:start w:val="1"/>
      <w:numFmt w:val="bullet"/>
      <w:lvlText w:val=""/>
      <w:lvlJc w:val="left"/>
      <w:pPr>
        <w:ind w:left="7340" w:hanging="360"/>
      </w:pPr>
      <w:rPr>
        <w:rFonts w:ascii="Symbol" w:hAnsi="Symbol" w:hint="default"/>
      </w:rPr>
    </w:lvl>
    <w:lvl w:ilvl="4" w:tplc="0C070003" w:tentative="1">
      <w:start w:val="1"/>
      <w:numFmt w:val="bullet"/>
      <w:lvlText w:val="o"/>
      <w:lvlJc w:val="left"/>
      <w:pPr>
        <w:ind w:left="8060" w:hanging="360"/>
      </w:pPr>
      <w:rPr>
        <w:rFonts w:ascii="Courier New" w:hAnsi="Courier New" w:cs="Courier New" w:hint="default"/>
      </w:rPr>
    </w:lvl>
    <w:lvl w:ilvl="5" w:tplc="0C070005" w:tentative="1">
      <w:start w:val="1"/>
      <w:numFmt w:val="bullet"/>
      <w:lvlText w:val=""/>
      <w:lvlJc w:val="left"/>
      <w:pPr>
        <w:ind w:left="8780" w:hanging="360"/>
      </w:pPr>
      <w:rPr>
        <w:rFonts w:ascii="Wingdings" w:hAnsi="Wingdings" w:hint="default"/>
      </w:rPr>
    </w:lvl>
    <w:lvl w:ilvl="6" w:tplc="0C070001" w:tentative="1">
      <w:start w:val="1"/>
      <w:numFmt w:val="bullet"/>
      <w:lvlText w:val=""/>
      <w:lvlJc w:val="left"/>
      <w:pPr>
        <w:ind w:left="9500" w:hanging="360"/>
      </w:pPr>
      <w:rPr>
        <w:rFonts w:ascii="Symbol" w:hAnsi="Symbol" w:hint="default"/>
      </w:rPr>
    </w:lvl>
    <w:lvl w:ilvl="7" w:tplc="0C070003" w:tentative="1">
      <w:start w:val="1"/>
      <w:numFmt w:val="bullet"/>
      <w:lvlText w:val="o"/>
      <w:lvlJc w:val="left"/>
      <w:pPr>
        <w:ind w:left="10220" w:hanging="360"/>
      </w:pPr>
      <w:rPr>
        <w:rFonts w:ascii="Courier New" w:hAnsi="Courier New" w:cs="Courier New" w:hint="default"/>
      </w:rPr>
    </w:lvl>
    <w:lvl w:ilvl="8" w:tplc="0C070005" w:tentative="1">
      <w:start w:val="1"/>
      <w:numFmt w:val="bullet"/>
      <w:lvlText w:val=""/>
      <w:lvlJc w:val="left"/>
      <w:pPr>
        <w:ind w:left="10940" w:hanging="360"/>
      </w:pPr>
      <w:rPr>
        <w:rFonts w:ascii="Wingdings" w:hAnsi="Wingdings" w:hint="default"/>
      </w:rPr>
    </w:lvl>
  </w:abstractNum>
  <w:abstractNum w:abstractNumId="36">
    <w:nsid w:val="6DB45A8F"/>
    <w:multiLevelType w:val="hybridMultilevel"/>
    <w:tmpl w:val="1A3CEF76"/>
    <w:lvl w:ilvl="0" w:tplc="4E9ADDCA">
      <w:numFmt w:val="bullet"/>
      <w:lvlText w:val=""/>
      <w:lvlJc w:val="left"/>
      <w:pPr>
        <w:ind w:left="5180" w:hanging="360"/>
      </w:pPr>
      <w:rPr>
        <w:rFonts w:ascii="Wingdings" w:eastAsia="Times New Roman" w:hAnsi="Wingdings" w:cs="Times New Roman" w:hint="default"/>
        <w:b w:val="0"/>
        <w:sz w:val="28"/>
        <w:szCs w:val="22"/>
      </w:rPr>
    </w:lvl>
    <w:lvl w:ilvl="1" w:tplc="0C070003">
      <w:start w:val="1"/>
      <w:numFmt w:val="bullet"/>
      <w:lvlText w:val="o"/>
      <w:lvlJc w:val="left"/>
      <w:pPr>
        <w:ind w:left="5900" w:hanging="360"/>
      </w:pPr>
      <w:rPr>
        <w:rFonts w:ascii="Courier New" w:hAnsi="Courier New" w:cs="Courier New" w:hint="default"/>
      </w:rPr>
    </w:lvl>
    <w:lvl w:ilvl="2" w:tplc="0C070005" w:tentative="1">
      <w:start w:val="1"/>
      <w:numFmt w:val="bullet"/>
      <w:lvlText w:val=""/>
      <w:lvlJc w:val="left"/>
      <w:pPr>
        <w:ind w:left="6620" w:hanging="360"/>
      </w:pPr>
      <w:rPr>
        <w:rFonts w:ascii="Wingdings" w:hAnsi="Wingdings" w:hint="default"/>
      </w:rPr>
    </w:lvl>
    <w:lvl w:ilvl="3" w:tplc="0C070001" w:tentative="1">
      <w:start w:val="1"/>
      <w:numFmt w:val="bullet"/>
      <w:lvlText w:val=""/>
      <w:lvlJc w:val="left"/>
      <w:pPr>
        <w:ind w:left="7340" w:hanging="360"/>
      </w:pPr>
      <w:rPr>
        <w:rFonts w:ascii="Symbol" w:hAnsi="Symbol" w:hint="default"/>
      </w:rPr>
    </w:lvl>
    <w:lvl w:ilvl="4" w:tplc="0C070003" w:tentative="1">
      <w:start w:val="1"/>
      <w:numFmt w:val="bullet"/>
      <w:lvlText w:val="o"/>
      <w:lvlJc w:val="left"/>
      <w:pPr>
        <w:ind w:left="8060" w:hanging="360"/>
      </w:pPr>
      <w:rPr>
        <w:rFonts w:ascii="Courier New" w:hAnsi="Courier New" w:cs="Courier New" w:hint="default"/>
      </w:rPr>
    </w:lvl>
    <w:lvl w:ilvl="5" w:tplc="0C070005" w:tentative="1">
      <w:start w:val="1"/>
      <w:numFmt w:val="bullet"/>
      <w:lvlText w:val=""/>
      <w:lvlJc w:val="left"/>
      <w:pPr>
        <w:ind w:left="8780" w:hanging="360"/>
      </w:pPr>
      <w:rPr>
        <w:rFonts w:ascii="Wingdings" w:hAnsi="Wingdings" w:hint="default"/>
      </w:rPr>
    </w:lvl>
    <w:lvl w:ilvl="6" w:tplc="0C070001" w:tentative="1">
      <w:start w:val="1"/>
      <w:numFmt w:val="bullet"/>
      <w:lvlText w:val=""/>
      <w:lvlJc w:val="left"/>
      <w:pPr>
        <w:ind w:left="9500" w:hanging="360"/>
      </w:pPr>
      <w:rPr>
        <w:rFonts w:ascii="Symbol" w:hAnsi="Symbol" w:hint="default"/>
      </w:rPr>
    </w:lvl>
    <w:lvl w:ilvl="7" w:tplc="0C070003" w:tentative="1">
      <w:start w:val="1"/>
      <w:numFmt w:val="bullet"/>
      <w:lvlText w:val="o"/>
      <w:lvlJc w:val="left"/>
      <w:pPr>
        <w:ind w:left="10220" w:hanging="360"/>
      </w:pPr>
      <w:rPr>
        <w:rFonts w:ascii="Courier New" w:hAnsi="Courier New" w:cs="Courier New" w:hint="default"/>
      </w:rPr>
    </w:lvl>
    <w:lvl w:ilvl="8" w:tplc="0C070005" w:tentative="1">
      <w:start w:val="1"/>
      <w:numFmt w:val="bullet"/>
      <w:lvlText w:val=""/>
      <w:lvlJc w:val="left"/>
      <w:pPr>
        <w:ind w:left="10940" w:hanging="360"/>
      </w:pPr>
      <w:rPr>
        <w:rFonts w:ascii="Wingdings" w:hAnsi="Wingdings" w:hint="default"/>
      </w:rPr>
    </w:lvl>
  </w:abstractNum>
  <w:abstractNum w:abstractNumId="37">
    <w:nsid w:val="712D12CD"/>
    <w:multiLevelType w:val="hybridMultilevel"/>
    <w:tmpl w:val="F084B342"/>
    <w:lvl w:ilvl="0" w:tplc="4E9ADDCA">
      <w:numFmt w:val="bullet"/>
      <w:lvlText w:val=""/>
      <w:lvlJc w:val="left"/>
      <w:pPr>
        <w:ind w:left="754" w:hanging="360"/>
      </w:pPr>
      <w:rPr>
        <w:rFonts w:ascii="Wingdings" w:eastAsia="Times New Roman" w:hAnsi="Wingdings" w:cs="Times New Roman" w:hint="default"/>
        <w:sz w:val="28"/>
      </w:rPr>
    </w:lvl>
    <w:lvl w:ilvl="1" w:tplc="0C070003" w:tentative="1">
      <w:start w:val="1"/>
      <w:numFmt w:val="bullet"/>
      <w:lvlText w:val="o"/>
      <w:lvlJc w:val="left"/>
      <w:pPr>
        <w:ind w:left="1474" w:hanging="360"/>
      </w:pPr>
      <w:rPr>
        <w:rFonts w:ascii="Courier New" w:hAnsi="Courier New" w:cs="Courier New" w:hint="default"/>
      </w:rPr>
    </w:lvl>
    <w:lvl w:ilvl="2" w:tplc="0C070005" w:tentative="1">
      <w:start w:val="1"/>
      <w:numFmt w:val="bullet"/>
      <w:lvlText w:val=""/>
      <w:lvlJc w:val="left"/>
      <w:pPr>
        <w:ind w:left="2194" w:hanging="360"/>
      </w:pPr>
      <w:rPr>
        <w:rFonts w:ascii="Wingdings" w:hAnsi="Wingdings" w:hint="default"/>
      </w:rPr>
    </w:lvl>
    <w:lvl w:ilvl="3" w:tplc="0C070001" w:tentative="1">
      <w:start w:val="1"/>
      <w:numFmt w:val="bullet"/>
      <w:lvlText w:val=""/>
      <w:lvlJc w:val="left"/>
      <w:pPr>
        <w:ind w:left="2914" w:hanging="360"/>
      </w:pPr>
      <w:rPr>
        <w:rFonts w:ascii="Symbol" w:hAnsi="Symbol" w:hint="default"/>
      </w:rPr>
    </w:lvl>
    <w:lvl w:ilvl="4" w:tplc="0C070003" w:tentative="1">
      <w:start w:val="1"/>
      <w:numFmt w:val="bullet"/>
      <w:lvlText w:val="o"/>
      <w:lvlJc w:val="left"/>
      <w:pPr>
        <w:ind w:left="3634" w:hanging="360"/>
      </w:pPr>
      <w:rPr>
        <w:rFonts w:ascii="Courier New" w:hAnsi="Courier New" w:cs="Courier New" w:hint="default"/>
      </w:rPr>
    </w:lvl>
    <w:lvl w:ilvl="5" w:tplc="0C070005" w:tentative="1">
      <w:start w:val="1"/>
      <w:numFmt w:val="bullet"/>
      <w:lvlText w:val=""/>
      <w:lvlJc w:val="left"/>
      <w:pPr>
        <w:ind w:left="4354" w:hanging="360"/>
      </w:pPr>
      <w:rPr>
        <w:rFonts w:ascii="Wingdings" w:hAnsi="Wingdings" w:hint="default"/>
      </w:rPr>
    </w:lvl>
    <w:lvl w:ilvl="6" w:tplc="0C070001" w:tentative="1">
      <w:start w:val="1"/>
      <w:numFmt w:val="bullet"/>
      <w:lvlText w:val=""/>
      <w:lvlJc w:val="left"/>
      <w:pPr>
        <w:ind w:left="5074" w:hanging="360"/>
      </w:pPr>
      <w:rPr>
        <w:rFonts w:ascii="Symbol" w:hAnsi="Symbol" w:hint="default"/>
      </w:rPr>
    </w:lvl>
    <w:lvl w:ilvl="7" w:tplc="0C070003" w:tentative="1">
      <w:start w:val="1"/>
      <w:numFmt w:val="bullet"/>
      <w:lvlText w:val="o"/>
      <w:lvlJc w:val="left"/>
      <w:pPr>
        <w:ind w:left="5794" w:hanging="360"/>
      </w:pPr>
      <w:rPr>
        <w:rFonts w:ascii="Courier New" w:hAnsi="Courier New" w:cs="Courier New" w:hint="default"/>
      </w:rPr>
    </w:lvl>
    <w:lvl w:ilvl="8" w:tplc="0C070005" w:tentative="1">
      <w:start w:val="1"/>
      <w:numFmt w:val="bullet"/>
      <w:lvlText w:val=""/>
      <w:lvlJc w:val="left"/>
      <w:pPr>
        <w:ind w:left="6514" w:hanging="360"/>
      </w:pPr>
      <w:rPr>
        <w:rFonts w:ascii="Wingdings" w:hAnsi="Wingdings" w:hint="default"/>
      </w:rPr>
    </w:lvl>
  </w:abstractNum>
  <w:abstractNum w:abstractNumId="38">
    <w:nsid w:val="748903D5"/>
    <w:multiLevelType w:val="hybridMultilevel"/>
    <w:tmpl w:val="1488F8EE"/>
    <w:lvl w:ilvl="0" w:tplc="BBCE4D5C">
      <w:numFmt w:val="bullet"/>
      <w:lvlText w:val=""/>
      <w:lvlJc w:val="left"/>
      <w:pPr>
        <w:ind w:left="5180" w:hanging="360"/>
      </w:pPr>
      <w:rPr>
        <w:rFonts w:ascii="Wingdings 2" w:eastAsia="Times New Roman" w:hAnsi="Wingdings 2" w:cs="Times New Roman" w:hint="default"/>
        <w:b w:val="0"/>
        <w:sz w:val="22"/>
        <w:szCs w:val="22"/>
      </w:rPr>
    </w:lvl>
    <w:lvl w:ilvl="1" w:tplc="0C070003">
      <w:start w:val="1"/>
      <w:numFmt w:val="bullet"/>
      <w:lvlText w:val="o"/>
      <w:lvlJc w:val="left"/>
      <w:pPr>
        <w:ind w:left="5900" w:hanging="360"/>
      </w:pPr>
      <w:rPr>
        <w:rFonts w:ascii="Courier New" w:hAnsi="Courier New" w:cs="Courier New" w:hint="default"/>
      </w:rPr>
    </w:lvl>
    <w:lvl w:ilvl="2" w:tplc="0C070005" w:tentative="1">
      <w:start w:val="1"/>
      <w:numFmt w:val="bullet"/>
      <w:lvlText w:val=""/>
      <w:lvlJc w:val="left"/>
      <w:pPr>
        <w:ind w:left="6620" w:hanging="360"/>
      </w:pPr>
      <w:rPr>
        <w:rFonts w:ascii="Wingdings" w:hAnsi="Wingdings" w:hint="default"/>
      </w:rPr>
    </w:lvl>
    <w:lvl w:ilvl="3" w:tplc="0C070001" w:tentative="1">
      <w:start w:val="1"/>
      <w:numFmt w:val="bullet"/>
      <w:lvlText w:val=""/>
      <w:lvlJc w:val="left"/>
      <w:pPr>
        <w:ind w:left="7340" w:hanging="360"/>
      </w:pPr>
      <w:rPr>
        <w:rFonts w:ascii="Symbol" w:hAnsi="Symbol" w:hint="default"/>
      </w:rPr>
    </w:lvl>
    <w:lvl w:ilvl="4" w:tplc="0C070003" w:tentative="1">
      <w:start w:val="1"/>
      <w:numFmt w:val="bullet"/>
      <w:lvlText w:val="o"/>
      <w:lvlJc w:val="left"/>
      <w:pPr>
        <w:ind w:left="8060" w:hanging="360"/>
      </w:pPr>
      <w:rPr>
        <w:rFonts w:ascii="Courier New" w:hAnsi="Courier New" w:cs="Courier New" w:hint="default"/>
      </w:rPr>
    </w:lvl>
    <w:lvl w:ilvl="5" w:tplc="0C070005" w:tentative="1">
      <w:start w:val="1"/>
      <w:numFmt w:val="bullet"/>
      <w:lvlText w:val=""/>
      <w:lvlJc w:val="left"/>
      <w:pPr>
        <w:ind w:left="8780" w:hanging="360"/>
      </w:pPr>
      <w:rPr>
        <w:rFonts w:ascii="Wingdings" w:hAnsi="Wingdings" w:hint="default"/>
      </w:rPr>
    </w:lvl>
    <w:lvl w:ilvl="6" w:tplc="0C070001" w:tentative="1">
      <w:start w:val="1"/>
      <w:numFmt w:val="bullet"/>
      <w:lvlText w:val=""/>
      <w:lvlJc w:val="left"/>
      <w:pPr>
        <w:ind w:left="9500" w:hanging="360"/>
      </w:pPr>
      <w:rPr>
        <w:rFonts w:ascii="Symbol" w:hAnsi="Symbol" w:hint="default"/>
      </w:rPr>
    </w:lvl>
    <w:lvl w:ilvl="7" w:tplc="0C070003" w:tentative="1">
      <w:start w:val="1"/>
      <w:numFmt w:val="bullet"/>
      <w:lvlText w:val="o"/>
      <w:lvlJc w:val="left"/>
      <w:pPr>
        <w:ind w:left="10220" w:hanging="360"/>
      </w:pPr>
      <w:rPr>
        <w:rFonts w:ascii="Courier New" w:hAnsi="Courier New" w:cs="Courier New" w:hint="default"/>
      </w:rPr>
    </w:lvl>
    <w:lvl w:ilvl="8" w:tplc="0C070005" w:tentative="1">
      <w:start w:val="1"/>
      <w:numFmt w:val="bullet"/>
      <w:lvlText w:val=""/>
      <w:lvlJc w:val="left"/>
      <w:pPr>
        <w:ind w:left="10940" w:hanging="360"/>
      </w:pPr>
      <w:rPr>
        <w:rFonts w:ascii="Wingdings" w:hAnsi="Wingdings" w:hint="default"/>
      </w:rPr>
    </w:lvl>
  </w:abstractNum>
  <w:abstractNum w:abstractNumId="39">
    <w:nsid w:val="78E1178B"/>
    <w:multiLevelType w:val="hybridMultilevel"/>
    <w:tmpl w:val="A7BC6AA4"/>
    <w:lvl w:ilvl="0" w:tplc="0C07000D">
      <w:start w:val="1"/>
      <w:numFmt w:val="bullet"/>
      <w:lvlText w:val=""/>
      <w:lvlJc w:val="left"/>
      <w:pPr>
        <w:ind w:left="1571" w:hanging="360"/>
      </w:pPr>
      <w:rPr>
        <w:rFonts w:ascii="Wingdings" w:hAnsi="Wingdings" w:hint="default"/>
      </w:rPr>
    </w:lvl>
    <w:lvl w:ilvl="1" w:tplc="0C070003" w:tentative="1">
      <w:start w:val="1"/>
      <w:numFmt w:val="bullet"/>
      <w:lvlText w:val="o"/>
      <w:lvlJc w:val="left"/>
      <w:pPr>
        <w:ind w:left="2291" w:hanging="360"/>
      </w:pPr>
      <w:rPr>
        <w:rFonts w:ascii="Courier New" w:hAnsi="Courier New" w:cs="Courier New" w:hint="default"/>
      </w:rPr>
    </w:lvl>
    <w:lvl w:ilvl="2" w:tplc="0C070005" w:tentative="1">
      <w:start w:val="1"/>
      <w:numFmt w:val="bullet"/>
      <w:lvlText w:val=""/>
      <w:lvlJc w:val="left"/>
      <w:pPr>
        <w:ind w:left="3011" w:hanging="360"/>
      </w:pPr>
      <w:rPr>
        <w:rFonts w:ascii="Wingdings" w:hAnsi="Wingdings" w:hint="default"/>
      </w:rPr>
    </w:lvl>
    <w:lvl w:ilvl="3" w:tplc="0C070001" w:tentative="1">
      <w:start w:val="1"/>
      <w:numFmt w:val="bullet"/>
      <w:lvlText w:val=""/>
      <w:lvlJc w:val="left"/>
      <w:pPr>
        <w:ind w:left="3731" w:hanging="360"/>
      </w:pPr>
      <w:rPr>
        <w:rFonts w:ascii="Symbol" w:hAnsi="Symbol" w:hint="default"/>
      </w:rPr>
    </w:lvl>
    <w:lvl w:ilvl="4" w:tplc="0C070003" w:tentative="1">
      <w:start w:val="1"/>
      <w:numFmt w:val="bullet"/>
      <w:lvlText w:val="o"/>
      <w:lvlJc w:val="left"/>
      <w:pPr>
        <w:ind w:left="4451" w:hanging="360"/>
      </w:pPr>
      <w:rPr>
        <w:rFonts w:ascii="Courier New" w:hAnsi="Courier New" w:cs="Courier New" w:hint="default"/>
      </w:rPr>
    </w:lvl>
    <w:lvl w:ilvl="5" w:tplc="0C070005" w:tentative="1">
      <w:start w:val="1"/>
      <w:numFmt w:val="bullet"/>
      <w:lvlText w:val=""/>
      <w:lvlJc w:val="left"/>
      <w:pPr>
        <w:ind w:left="5171" w:hanging="360"/>
      </w:pPr>
      <w:rPr>
        <w:rFonts w:ascii="Wingdings" w:hAnsi="Wingdings" w:hint="default"/>
      </w:rPr>
    </w:lvl>
    <w:lvl w:ilvl="6" w:tplc="0C070001" w:tentative="1">
      <w:start w:val="1"/>
      <w:numFmt w:val="bullet"/>
      <w:lvlText w:val=""/>
      <w:lvlJc w:val="left"/>
      <w:pPr>
        <w:ind w:left="5891" w:hanging="360"/>
      </w:pPr>
      <w:rPr>
        <w:rFonts w:ascii="Symbol" w:hAnsi="Symbol" w:hint="default"/>
      </w:rPr>
    </w:lvl>
    <w:lvl w:ilvl="7" w:tplc="0C070003" w:tentative="1">
      <w:start w:val="1"/>
      <w:numFmt w:val="bullet"/>
      <w:lvlText w:val="o"/>
      <w:lvlJc w:val="left"/>
      <w:pPr>
        <w:ind w:left="6611" w:hanging="360"/>
      </w:pPr>
      <w:rPr>
        <w:rFonts w:ascii="Courier New" w:hAnsi="Courier New" w:cs="Courier New" w:hint="default"/>
      </w:rPr>
    </w:lvl>
    <w:lvl w:ilvl="8" w:tplc="0C070005" w:tentative="1">
      <w:start w:val="1"/>
      <w:numFmt w:val="bullet"/>
      <w:lvlText w:val=""/>
      <w:lvlJc w:val="left"/>
      <w:pPr>
        <w:ind w:left="7331" w:hanging="360"/>
      </w:pPr>
      <w:rPr>
        <w:rFonts w:ascii="Wingdings" w:hAnsi="Wingdings" w:hint="default"/>
      </w:rPr>
    </w:lvl>
  </w:abstractNum>
  <w:abstractNum w:abstractNumId="40">
    <w:nsid w:val="79854715"/>
    <w:multiLevelType w:val="hybridMultilevel"/>
    <w:tmpl w:val="58BA6CC8"/>
    <w:lvl w:ilvl="0" w:tplc="0C07000D">
      <w:start w:val="1"/>
      <w:numFmt w:val="bullet"/>
      <w:lvlText w:val=""/>
      <w:lvlJc w:val="left"/>
      <w:pPr>
        <w:ind w:left="5180" w:hanging="360"/>
      </w:pPr>
      <w:rPr>
        <w:rFonts w:ascii="Wingdings" w:hAnsi="Wingdings" w:hint="default"/>
        <w:b w:val="0"/>
        <w:sz w:val="28"/>
        <w:szCs w:val="22"/>
      </w:rPr>
    </w:lvl>
    <w:lvl w:ilvl="1" w:tplc="0C070003">
      <w:start w:val="1"/>
      <w:numFmt w:val="bullet"/>
      <w:lvlText w:val="o"/>
      <w:lvlJc w:val="left"/>
      <w:pPr>
        <w:ind w:left="5900" w:hanging="360"/>
      </w:pPr>
      <w:rPr>
        <w:rFonts w:ascii="Courier New" w:hAnsi="Courier New" w:cs="Courier New" w:hint="default"/>
      </w:rPr>
    </w:lvl>
    <w:lvl w:ilvl="2" w:tplc="0C070005" w:tentative="1">
      <w:start w:val="1"/>
      <w:numFmt w:val="bullet"/>
      <w:lvlText w:val=""/>
      <w:lvlJc w:val="left"/>
      <w:pPr>
        <w:ind w:left="6620" w:hanging="360"/>
      </w:pPr>
      <w:rPr>
        <w:rFonts w:ascii="Wingdings" w:hAnsi="Wingdings" w:hint="default"/>
      </w:rPr>
    </w:lvl>
    <w:lvl w:ilvl="3" w:tplc="0C070001" w:tentative="1">
      <w:start w:val="1"/>
      <w:numFmt w:val="bullet"/>
      <w:lvlText w:val=""/>
      <w:lvlJc w:val="left"/>
      <w:pPr>
        <w:ind w:left="7340" w:hanging="360"/>
      </w:pPr>
      <w:rPr>
        <w:rFonts w:ascii="Symbol" w:hAnsi="Symbol" w:hint="default"/>
      </w:rPr>
    </w:lvl>
    <w:lvl w:ilvl="4" w:tplc="0C070003" w:tentative="1">
      <w:start w:val="1"/>
      <w:numFmt w:val="bullet"/>
      <w:lvlText w:val="o"/>
      <w:lvlJc w:val="left"/>
      <w:pPr>
        <w:ind w:left="8060" w:hanging="360"/>
      </w:pPr>
      <w:rPr>
        <w:rFonts w:ascii="Courier New" w:hAnsi="Courier New" w:cs="Courier New" w:hint="default"/>
      </w:rPr>
    </w:lvl>
    <w:lvl w:ilvl="5" w:tplc="0C070005" w:tentative="1">
      <w:start w:val="1"/>
      <w:numFmt w:val="bullet"/>
      <w:lvlText w:val=""/>
      <w:lvlJc w:val="left"/>
      <w:pPr>
        <w:ind w:left="8780" w:hanging="360"/>
      </w:pPr>
      <w:rPr>
        <w:rFonts w:ascii="Wingdings" w:hAnsi="Wingdings" w:hint="default"/>
      </w:rPr>
    </w:lvl>
    <w:lvl w:ilvl="6" w:tplc="0C070001" w:tentative="1">
      <w:start w:val="1"/>
      <w:numFmt w:val="bullet"/>
      <w:lvlText w:val=""/>
      <w:lvlJc w:val="left"/>
      <w:pPr>
        <w:ind w:left="9500" w:hanging="360"/>
      </w:pPr>
      <w:rPr>
        <w:rFonts w:ascii="Symbol" w:hAnsi="Symbol" w:hint="default"/>
      </w:rPr>
    </w:lvl>
    <w:lvl w:ilvl="7" w:tplc="0C070003" w:tentative="1">
      <w:start w:val="1"/>
      <w:numFmt w:val="bullet"/>
      <w:lvlText w:val="o"/>
      <w:lvlJc w:val="left"/>
      <w:pPr>
        <w:ind w:left="10220" w:hanging="360"/>
      </w:pPr>
      <w:rPr>
        <w:rFonts w:ascii="Courier New" w:hAnsi="Courier New" w:cs="Courier New" w:hint="default"/>
      </w:rPr>
    </w:lvl>
    <w:lvl w:ilvl="8" w:tplc="0C070005" w:tentative="1">
      <w:start w:val="1"/>
      <w:numFmt w:val="bullet"/>
      <w:lvlText w:val=""/>
      <w:lvlJc w:val="left"/>
      <w:pPr>
        <w:ind w:left="10940" w:hanging="360"/>
      </w:pPr>
      <w:rPr>
        <w:rFonts w:ascii="Wingdings" w:hAnsi="Wingdings" w:hint="default"/>
      </w:rPr>
    </w:lvl>
  </w:abstractNum>
  <w:abstractNum w:abstractNumId="41">
    <w:nsid w:val="798B2209"/>
    <w:multiLevelType w:val="hybridMultilevel"/>
    <w:tmpl w:val="BBA2E0D6"/>
    <w:lvl w:ilvl="0" w:tplc="4E9ADDCA">
      <w:numFmt w:val="bullet"/>
      <w:lvlText w:val=""/>
      <w:lvlJc w:val="left"/>
      <w:pPr>
        <w:ind w:left="754" w:hanging="360"/>
      </w:pPr>
      <w:rPr>
        <w:rFonts w:ascii="Wingdings" w:eastAsia="Times New Roman" w:hAnsi="Wingdings" w:cs="Times New Roman" w:hint="default"/>
        <w:sz w:val="28"/>
      </w:rPr>
    </w:lvl>
    <w:lvl w:ilvl="1" w:tplc="0C070003" w:tentative="1">
      <w:start w:val="1"/>
      <w:numFmt w:val="bullet"/>
      <w:lvlText w:val="o"/>
      <w:lvlJc w:val="left"/>
      <w:pPr>
        <w:ind w:left="1474" w:hanging="360"/>
      </w:pPr>
      <w:rPr>
        <w:rFonts w:ascii="Courier New" w:hAnsi="Courier New" w:cs="Courier New" w:hint="default"/>
      </w:rPr>
    </w:lvl>
    <w:lvl w:ilvl="2" w:tplc="0C070005" w:tentative="1">
      <w:start w:val="1"/>
      <w:numFmt w:val="bullet"/>
      <w:lvlText w:val=""/>
      <w:lvlJc w:val="left"/>
      <w:pPr>
        <w:ind w:left="2194" w:hanging="360"/>
      </w:pPr>
      <w:rPr>
        <w:rFonts w:ascii="Wingdings" w:hAnsi="Wingdings" w:hint="default"/>
      </w:rPr>
    </w:lvl>
    <w:lvl w:ilvl="3" w:tplc="0C070001" w:tentative="1">
      <w:start w:val="1"/>
      <w:numFmt w:val="bullet"/>
      <w:lvlText w:val=""/>
      <w:lvlJc w:val="left"/>
      <w:pPr>
        <w:ind w:left="2914" w:hanging="360"/>
      </w:pPr>
      <w:rPr>
        <w:rFonts w:ascii="Symbol" w:hAnsi="Symbol" w:hint="default"/>
      </w:rPr>
    </w:lvl>
    <w:lvl w:ilvl="4" w:tplc="0C070003" w:tentative="1">
      <w:start w:val="1"/>
      <w:numFmt w:val="bullet"/>
      <w:lvlText w:val="o"/>
      <w:lvlJc w:val="left"/>
      <w:pPr>
        <w:ind w:left="3634" w:hanging="360"/>
      </w:pPr>
      <w:rPr>
        <w:rFonts w:ascii="Courier New" w:hAnsi="Courier New" w:cs="Courier New" w:hint="default"/>
      </w:rPr>
    </w:lvl>
    <w:lvl w:ilvl="5" w:tplc="0C070005" w:tentative="1">
      <w:start w:val="1"/>
      <w:numFmt w:val="bullet"/>
      <w:lvlText w:val=""/>
      <w:lvlJc w:val="left"/>
      <w:pPr>
        <w:ind w:left="4354" w:hanging="360"/>
      </w:pPr>
      <w:rPr>
        <w:rFonts w:ascii="Wingdings" w:hAnsi="Wingdings" w:hint="default"/>
      </w:rPr>
    </w:lvl>
    <w:lvl w:ilvl="6" w:tplc="0C070001" w:tentative="1">
      <w:start w:val="1"/>
      <w:numFmt w:val="bullet"/>
      <w:lvlText w:val=""/>
      <w:lvlJc w:val="left"/>
      <w:pPr>
        <w:ind w:left="5074" w:hanging="360"/>
      </w:pPr>
      <w:rPr>
        <w:rFonts w:ascii="Symbol" w:hAnsi="Symbol" w:hint="default"/>
      </w:rPr>
    </w:lvl>
    <w:lvl w:ilvl="7" w:tplc="0C070003" w:tentative="1">
      <w:start w:val="1"/>
      <w:numFmt w:val="bullet"/>
      <w:lvlText w:val="o"/>
      <w:lvlJc w:val="left"/>
      <w:pPr>
        <w:ind w:left="5794" w:hanging="360"/>
      </w:pPr>
      <w:rPr>
        <w:rFonts w:ascii="Courier New" w:hAnsi="Courier New" w:cs="Courier New" w:hint="default"/>
      </w:rPr>
    </w:lvl>
    <w:lvl w:ilvl="8" w:tplc="0C070005" w:tentative="1">
      <w:start w:val="1"/>
      <w:numFmt w:val="bullet"/>
      <w:lvlText w:val=""/>
      <w:lvlJc w:val="left"/>
      <w:pPr>
        <w:ind w:left="6514" w:hanging="360"/>
      </w:pPr>
      <w:rPr>
        <w:rFonts w:ascii="Wingdings" w:hAnsi="Wingdings" w:hint="default"/>
      </w:rPr>
    </w:lvl>
  </w:abstractNum>
  <w:abstractNum w:abstractNumId="42">
    <w:nsid w:val="7D253771"/>
    <w:multiLevelType w:val="hybridMultilevel"/>
    <w:tmpl w:val="296EA490"/>
    <w:lvl w:ilvl="0" w:tplc="4E9ADDCA">
      <w:numFmt w:val="bullet"/>
      <w:lvlText w:val=""/>
      <w:lvlJc w:val="left"/>
      <w:pPr>
        <w:ind w:left="928" w:hanging="360"/>
      </w:pPr>
      <w:rPr>
        <w:rFonts w:ascii="Wingdings" w:eastAsia="Times New Roman" w:hAnsi="Wingdings" w:cs="Times New Roman" w:hint="default"/>
        <w:sz w:val="28"/>
      </w:rPr>
    </w:lvl>
    <w:lvl w:ilvl="1" w:tplc="0C070003" w:tentative="1">
      <w:start w:val="1"/>
      <w:numFmt w:val="bullet"/>
      <w:lvlText w:val="o"/>
      <w:lvlJc w:val="left"/>
      <w:pPr>
        <w:ind w:left="1648" w:hanging="360"/>
      </w:pPr>
      <w:rPr>
        <w:rFonts w:ascii="Courier New" w:hAnsi="Courier New" w:cs="Courier New" w:hint="default"/>
      </w:rPr>
    </w:lvl>
    <w:lvl w:ilvl="2" w:tplc="0C070005" w:tentative="1">
      <w:start w:val="1"/>
      <w:numFmt w:val="bullet"/>
      <w:lvlText w:val=""/>
      <w:lvlJc w:val="left"/>
      <w:pPr>
        <w:ind w:left="2368" w:hanging="360"/>
      </w:pPr>
      <w:rPr>
        <w:rFonts w:ascii="Wingdings" w:hAnsi="Wingdings" w:hint="default"/>
      </w:rPr>
    </w:lvl>
    <w:lvl w:ilvl="3" w:tplc="0C070001" w:tentative="1">
      <w:start w:val="1"/>
      <w:numFmt w:val="bullet"/>
      <w:lvlText w:val=""/>
      <w:lvlJc w:val="left"/>
      <w:pPr>
        <w:ind w:left="3088" w:hanging="360"/>
      </w:pPr>
      <w:rPr>
        <w:rFonts w:ascii="Symbol" w:hAnsi="Symbol" w:hint="default"/>
      </w:rPr>
    </w:lvl>
    <w:lvl w:ilvl="4" w:tplc="0C070003" w:tentative="1">
      <w:start w:val="1"/>
      <w:numFmt w:val="bullet"/>
      <w:lvlText w:val="o"/>
      <w:lvlJc w:val="left"/>
      <w:pPr>
        <w:ind w:left="3808" w:hanging="360"/>
      </w:pPr>
      <w:rPr>
        <w:rFonts w:ascii="Courier New" w:hAnsi="Courier New" w:cs="Courier New" w:hint="default"/>
      </w:rPr>
    </w:lvl>
    <w:lvl w:ilvl="5" w:tplc="0C070005" w:tentative="1">
      <w:start w:val="1"/>
      <w:numFmt w:val="bullet"/>
      <w:lvlText w:val=""/>
      <w:lvlJc w:val="left"/>
      <w:pPr>
        <w:ind w:left="4528" w:hanging="360"/>
      </w:pPr>
      <w:rPr>
        <w:rFonts w:ascii="Wingdings" w:hAnsi="Wingdings" w:hint="default"/>
      </w:rPr>
    </w:lvl>
    <w:lvl w:ilvl="6" w:tplc="0C070001" w:tentative="1">
      <w:start w:val="1"/>
      <w:numFmt w:val="bullet"/>
      <w:lvlText w:val=""/>
      <w:lvlJc w:val="left"/>
      <w:pPr>
        <w:ind w:left="5248" w:hanging="360"/>
      </w:pPr>
      <w:rPr>
        <w:rFonts w:ascii="Symbol" w:hAnsi="Symbol" w:hint="default"/>
      </w:rPr>
    </w:lvl>
    <w:lvl w:ilvl="7" w:tplc="0C070003" w:tentative="1">
      <w:start w:val="1"/>
      <w:numFmt w:val="bullet"/>
      <w:lvlText w:val="o"/>
      <w:lvlJc w:val="left"/>
      <w:pPr>
        <w:ind w:left="5968" w:hanging="360"/>
      </w:pPr>
      <w:rPr>
        <w:rFonts w:ascii="Courier New" w:hAnsi="Courier New" w:cs="Courier New" w:hint="default"/>
      </w:rPr>
    </w:lvl>
    <w:lvl w:ilvl="8" w:tplc="0C070005" w:tentative="1">
      <w:start w:val="1"/>
      <w:numFmt w:val="bullet"/>
      <w:lvlText w:val=""/>
      <w:lvlJc w:val="left"/>
      <w:pPr>
        <w:ind w:left="6688" w:hanging="360"/>
      </w:pPr>
      <w:rPr>
        <w:rFonts w:ascii="Wingdings" w:hAnsi="Wingdings" w:hint="default"/>
      </w:rPr>
    </w:lvl>
  </w:abstractNum>
  <w:num w:numId="1">
    <w:abstractNumId w:val="6"/>
  </w:num>
  <w:num w:numId="2">
    <w:abstractNumId w:val="0"/>
  </w:num>
  <w:num w:numId="3">
    <w:abstractNumId w:val="42"/>
  </w:num>
  <w:num w:numId="4">
    <w:abstractNumId w:val="28"/>
  </w:num>
  <w:num w:numId="5">
    <w:abstractNumId w:val="26"/>
  </w:num>
  <w:num w:numId="6">
    <w:abstractNumId w:val="15"/>
  </w:num>
  <w:num w:numId="7">
    <w:abstractNumId w:val="13"/>
  </w:num>
  <w:num w:numId="8">
    <w:abstractNumId w:val="4"/>
  </w:num>
  <w:num w:numId="9">
    <w:abstractNumId w:val="31"/>
  </w:num>
  <w:num w:numId="10">
    <w:abstractNumId w:val="25"/>
  </w:num>
  <w:num w:numId="11">
    <w:abstractNumId w:val="33"/>
  </w:num>
  <w:num w:numId="12">
    <w:abstractNumId w:val="27"/>
  </w:num>
  <w:num w:numId="13">
    <w:abstractNumId w:val="1"/>
  </w:num>
  <w:num w:numId="14">
    <w:abstractNumId w:val="34"/>
  </w:num>
  <w:num w:numId="15">
    <w:abstractNumId w:val="10"/>
  </w:num>
  <w:num w:numId="16">
    <w:abstractNumId w:val="18"/>
  </w:num>
  <w:num w:numId="17">
    <w:abstractNumId w:val="3"/>
  </w:num>
  <w:num w:numId="18">
    <w:abstractNumId w:val="30"/>
  </w:num>
  <w:num w:numId="19">
    <w:abstractNumId w:val="39"/>
  </w:num>
  <w:num w:numId="20">
    <w:abstractNumId w:val="22"/>
  </w:num>
  <w:num w:numId="21">
    <w:abstractNumId w:val="37"/>
  </w:num>
  <w:num w:numId="22">
    <w:abstractNumId w:val="9"/>
  </w:num>
  <w:num w:numId="23">
    <w:abstractNumId w:val="20"/>
  </w:num>
  <w:num w:numId="24">
    <w:abstractNumId w:val="24"/>
  </w:num>
  <w:num w:numId="25">
    <w:abstractNumId w:val="41"/>
  </w:num>
  <w:num w:numId="26">
    <w:abstractNumId w:val="29"/>
  </w:num>
  <w:num w:numId="27">
    <w:abstractNumId w:val="17"/>
  </w:num>
  <w:num w:numId="28">
    <w:abstractNumId w:val="19"/>
  </w:num>
  <w:num w:numId="29">
    <w:abstractNumId w:val="21"/>
  </w:num>
  <w:num w:numId="30">
    <w:abstractNumId w:val="36"/>
  </w:num>
  <w:num w:numId="31">
    <w:abstractNumId w:val="38"/>
  </w:num>
  <w:num w:numId="32">
    <w:abstractNumId w:val="23"/>
  </w:num>
  <w:num w:numId="33">
    <w:abstractNumId w:val="32"/>
  </w:num>
  <w:num w:numId="34">
    <w:abstractNumId w:val="5"/>
  </w:num>
  <w:num w:numId="35">
    <w:abstractNumId w:val="2"/>
  </w:num>
  <w:num w:numId="36">
    <w:abstractNumId w:val="40"/>
  </w:num>
  <w:num w:numId="37">
    <w:abstractNumId w:val="6"/>
  </w:num>
  <w:num w:numId="38">
    <w:abstractNumId w:val="8"/>
  </w:num>
  <w:num w:numId="39">
    <w:abstractNumId w:val="16"/>
  </w:num>
  <w:num w:numId="40">
    <w:abstractNumId w:val="12"/>
  </w:num>
  <w:num w:numId="41">
    <w:abstractNumId w:val="35"/>
  </w:num>
  <w:num w:numId="42">
    <w:abstractNumId w:val="14"/>
  </w:num>
  <w:num w:numId="43">
    <w:abstractNumId w:val="11"/>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7DC"/>
    <w:rsid w:val="00005399"/>
    <w:rsid w:val="0001343F"/>
    <w:rsid w:val="00015BD5"/>
    <w:rsid w:val="00026A35"/>
    <w:rsid w:val="00027013"/>
    <w:rsid w:val="00030683"/>
    <w:rsid w:val="000322BD"/>
    <w:rsid w:val="00034B5D"/>
    <w:rsid w:val="000367B8"/>
    <w:rsid w:val="00040FB8"/>
    <w:rsid w:val="00044C10"/>
    <w:rsid w:val="00054A9C"/>
    <w:rsid w:val="00057574"/>
    <w:rsid w:val="000635D0"/>
    <w:rsid w:val="00063ACC"/>
    <w:rsid w:val="000649CD"/>
    <w:rsid w:val="00071D50"/>
    <w:rsid w:val="00072C60"/>
    <w:rsid w:val="000759BC"/>
    <w:rsid w:val="000774E6"/>
    <w:rsid w:val="00077A04"/>
    <w:rsid w:val="000818C7"/>
    <w:rsid w:val="000840AD"/>
    <w:rsid w:val="00084FA2"/>
    <w:rsid w:val="00085969"/>
    <w:rsid w:val="000874D3"/>
    <w:rsid w:val="00096C04"/>
    <w:rsid w:val="00097F73"/>
    <w:rsid w:val="000A267B"/>
    <w:rsid w:val="000A2E79"/>
    <w:rsid w:val="000A3C71"/>
    <w:rsid w:val="000A6554"/>
    <w:rsid w:val="000A7D12"/>
    <w:rsid w:val="000B1687"/>
    <w:rsid w:val="000B3D81"/>
    <w:rsid w:val="000B6E57"/>
    <w:rsid w:val="000B7FB1"/>
    <w:rsid w:val="000C2678"/>
    <w:rsid w:val="000C3E09"/>
    <w:rsid w:val="000D55B8"/>
    <w:rsid w:val="000D7A33"/>
    <w:rsid w:val="000E3CB0"/>
    <w:rsid w:val="000E62AB"/>
    <w:rsid w:val="000F075B"/>
    <w:rsid w:val="000F1F65"/>
    <w:rsid w:val="000F3439"/>
    <w:rsid w:val="000F3B8D"/>
    <w:rsid w:val="00101F8E"/>
    <w:rsid w:val="00106B5C"/>
    <w:rsid w:val="001102B6"/>
    <w:rsid w:val="00111EB7"/>
    <w:rsid w:val="0011361E"/>
    <w:rsid w:val="00114F7E"/>
    <w:rsid w:val="0011766B"/>
    <w:rsid w:val="00121224"/>
    <w:rsid w:val="001230D3"/>
    <w:rsid w:val="00130E7D"/>
    <w:rsid w:val="00137A7E"/>
    <w:rsid w:val="00142E39"/>
    <w:rsid w:val="00143A96"/>
    <w:rsid w:val="00150B1F"/>
    <w:rsid w:val="0015144B"/>
    <w:rsid w:val="0015237D"/>
    <w:rsid w:val="001547D3"/>
    <w:rsid w:val="00160983"/>
    <w:rsid w:val="001627C4"/>
    <w:rsid w:val="001636F7"/>
    <w:rsid w:val="00173143"/>
    <w:rsid w:val="00182C9A"/>
    <w:rsid w:val="0018324A"/>
    <w:rsid w:val="00187D8A"/>
    <w:rsid w:val="00190E4E"/>
    <w:rsid w:val="00195E9F"/>
    <w:rsid w:val="001A1906"/>
    <w:rsid w:val="001A2525"/>
    <w:rsid w:val="001A3E84"/>
    <w:rsid w:val="001A6E86"/>
    <w:rsid w:val="001B17CE"/>
    <w:rsid w:val="001B3D1D"/>
    <w:rsid w:val="001B4CE3"/>
    <w:rsid w:val="001C0EBF"/>
    <w:rsid w:val="001C5959"/>
    <w:rsid w:val="001D0244"/>
    <w:rsid w:val="001D359B"/>
    <w:rsid w:val="001D6DC8"/>
    <w:rsid w:val="001E7E46"/>
    <w:rsid w:val="001F4788"/>
    <w:rsid w:val="001F63C7"/>
    <w:rsid w:val="002037F7"/>
    <w:rsid w:val="002060CC"/>
    <w:rsid w:val="00211CD8"/>
    <w:rsid w:val="0021351A"/>
    <w:rsid w:val="00220829"/>
    <w:rsid w:val="00223B6C"/>
    <w:rsid w:val="002244E5"/>
    <w:rsid w:val="00225AB8"/>
    <w:rsid w:val="0022779E"/>
    <w:rsid w:val="00230931"/>
    <w:rsid w:val="002317A0"/>
    <w:rsid w:val="002330D3"/>
    <w:rsid w:val="00233A9E"/>
    <w:rsid w:val="00233BBC"/>
    <w:rsid w:val="00242BD5"/>
    <w:rsid w:val="00242DBE"/>
    <w:rsid w:val="002450F2"/>
    <w:rsid w:val="00257E97"/>
    <w:rsid w:val="00267E21"/>
    <w:rsid w:val="00270E49"/>
    <w:rsid w:val="00271159"/>
    <w:rsid w:val="00271D4C"/>
    <w:rsid w:val="00274860"/>
    <w:rsid w:val="00285018"/>
    <w:rsid w:val="00286226"/>
    <w:rsid w:val="0028698E"/>
    <w:rsid w:val="00297EE4"/>
    <w:rsid w:val="002A0324"/>
    <w:rsid w:val="002A073E"/>
    <w:rsid w:val="002A5C61"/>
    <w:rsid w:val="002A7B4E"/>
    <w:rsid w:val="002B1340"/>
    <w:rsid w:val="002B66DD"/>
    <w:rsid w:val="002B71AA"/>
    <w:rsid w:val="002C158F"/>
    <w:rsid w:val="002C49D3"/>
    <w:rsid w:val="002C7C5F"/>
    <w:rsid w:val="002D2534"/>
    <w:rsid w:val="002D2C08"/>
    <w:rsid w:val="002E108B"/>
    <w:rsid w:val="002E1487"/>
    <w:rsid w:val="002E1650"/>
    <w:rsid w:val="002E1E37"/>
    <w:rsid w:val="002F0BB3"/>
    <w:rsid w:val="002F363A"/>
    <w:rsid w:val="00301772"/>
    <w:rsid w:val="003022B1"/>
    <w:rsid w:val="00304868"/>
    <w:rsid w:val="003119B5"/>
    <w:rsid w:val="00314E6B"/>
    <w:rsid w:val="003150B6"/>
    <w:rsid w:val="003219F0"/>
    <w:rsid w:val="0032226A"/>
    <w:rsid w:val="00322EED"/>
    <w:rsid w:val="00323AD8"/>
    <w:rsid w:val="00324E8E"/>
    <w:rsid w:val="00325213"/>
    <w:rsid w:val="003274E6"/>
    <w:rsid w:val="0033414C"/>
    <w:rsid w:val="003452F9"/>
    <w:rsid w:val="00347C16"/>
    <w:rsid w:val="00350DBD"/>
    <w:rsid w:val="00350EFC"/>
    <w:rsid w:val="003551E5"/>
    <w:rsid w:val="00355AFB"/>
    <w:rsid w:val="003569B8"/>
    <w:rsid w:val="0036366D"/>
    <w:rsid w:val="00364C1B"/>
    <w:rsid w:val="00367FC0"/>
    <w:rsid w:val="003770CA"/>
    <w:rsid w:val="00380519"/>
    <w:rsid w:val="003811F3"/>
    <w:rsid w:val="00390895"/>
    <w:rsid w:val="003A1953"/>
    <w:rsid w:val="003B2CCD"/>
    <w:rsid w:val="003B2F2A"/>
    <w:rsid w:val="003B3AD1"/>
    <w:rsid w:val="003B74E9"/>
    <w:rsid w:val="003B7627"/>
    <w:rsid w:val="003C21CB"/>
    <w:rsid w:val="003C24B8"/>
    <w:rsid w:val="003C7088"/>
    <w:rsid w:val="003C7824"/>
    <w:rsid w:val="003C7C46"/>
    <w:rsid w:val="003D0E95"/>
    <w:rsid w:val="003D1621"/>
    <w:rsid w:val="003D2408"/>
    <w:rsid w:val="003D2F51"/>
    <w:rsid w:val="003D7DAB"/>
    <w:rsid w:val="003E05ED"/>
    <w:rsid w:val="003E1C25"/>
    <w:rsid w:val="003E209D"/>
    <w:rsid w:val="003E4D5D"/>
    <w:rsid w:val="003E5434"/>
    <w:rsid w:val="003E62E3"/>
    <w:rsid w:val="003E68BB"/>
    <w:rsid w:val="003E6DE4"/>
    <w:rsid w:val="003F1747"/>
    <w:rsid w:val="003F4076"/>
    <w:rsid w:val="003F6B2F"/>
    <w:rsid w:val="00400968"/>
    <w:rsid w:val="00402B84"/>
    <w:rsid w:val="00402FEC"/>
    <w:rsid w:val="004141AA"/>
    <w:rsid w:val="0041653B"/>
    <w:rsid w:val="00420259"/>
    <w:rsid w:val="0042043E"/>
    <w:rsid w:val="00422AE7"/>
    <w:rsid w:val="004261D0"/>
    <w:rsid w:val="0043137B"/>
    <w:rsid w:val="00432D60"/>
    <w:rsid w:val="004332E2"/>
    <w:rsid w:val="004437D5"/>
    <w:rsid w:val="004441AE"/>
    <w:rsid w:val="004451C9"/>
    <w:rsid w:val="004511C2"/>
    <w:rsid w:val="004513FE"/>
    <w:rsid w:val="00460814"/>
    <w:rsid w:val="00462F1F"/>
    <w:rsid w:val="0046313E"/>
    <w:rsid w:val="00464949"/>
    <w:rsid w:val="00475C9D"/>
    <w:rsid w:val="00483278"/>
    <w:rsid w:val="00485BF2"/>
    <w:rsid w:val="00487E8F"/>
    <w:rsid w:val="004903BB"/>
    <w:rsid w:val="00493ACC"/>
    <w:rsid w:val="004A307D"/>
    <w:rsid w:val="004A4982"/>
    <w:rsid w:val="004A6C1A"/>
    <w:rsid w:val="004B3B8E"/>
    <w:rsid w:val="004B7997"/>
    <w:rsid w:val="004D1739"/>
    <w:rsid w:val="004D2F33"/>
    <w:rsid w:val="004D6ED4"/>
    <w:rsid w:val="004E0FD7"/>
    <w:rsid w:val="004E6C7F"/>
    <w:rsid w:val="004E7282"/>
    <w:rsid w:val="004E74E6"/>
    <w:rsid w:val="004F1CCB"/>
    <w:rsid w:val="005004F9"/>
    <w:rsid w:val="0050247D"/>
    <w:rsid w:val="00507FEC"/>
    <w:rsid w:val="005248BD"/>
    <w:rsid w:val="005350F3"/>
    <w:rsid w:val="00542AB7"/>
    <w:rsid w:val="00543F3D"/>
    <w:rsid w:val="0054631A"/>
    <w:rsid w:val="0055155D"/>
    <w:rsid w:val="00554CFB"/>
    <w:rsid w:val="00555235"/>
    <w:rsid w:val="00555FBD"/>
    <w:rsid w:val="00565266"/>
    <w:rsid w:val="00571D1E"/>
    <w:rsid w:val="00574ECC"/>
    <w:rsid w:val="005873EB"/>
    <w:rsid w:val="00587F7B"/>
    <w:rsid w:val="00590522"/>
    <w:rsid w:val="00594D13"/>
    <w:rsid w:val="00597BE5"/>
    <w:rsid w:val="00597F0D"/>
    <w:rsid w:val="00597FBD"/>
    <w:rsid w:val="005A0470"/>
    <w:rsid w:val="005A45EF"/>
    <w:rsid w:val="005A6758"/>
    <w:rsid w:val="005A6AA3"/>
    <w:rsid w:val="005B0638"/>
    <w:rsid w:val="005B0899"/>
    <w:rsid w:val="005B5C24"/>
    <w:rsid w:val="005C53B3"/>
    <w:rsid w:val="005D1CFB"/>
    <w:rsid w:val="005D5833"/>
    <w:rsid w:val="005D6C17"/>
    <w:rsid w:val="005E02BB"/>
    <w:rsid w:val="005E0AAA"/>
    <w:rsid w:val="005E50FD"/>
    <w:rsid w:val="005E688B"/>
    <w:rsid w:val="005E7D0D"/>
    <w:rsid w:val="005E7EA0"/>
    <w:rsid w:val="005F3256"/>
    <w:rsid w:val="005F37F5"/>
    <w:rsid w:val="005F411A"/>
    <w:rsid w:val="005F7624"/>
    <w:rsid w:val="00604AC1"/>
    <w:rsid w:val="0061090D"/>
    <w:rsid w:val="006149F1"/>
    <w:rsid w:val="00614D1F"/>
    <w:rsid w:val="00615A1F"/>
    <w:rsid w:val="00615A20"/>
    <w:rsid w:val="00617551"/>
    <w:rsid w:val="00617F7C"/>
    <w:rsid w:val="0062265B"/>
    <w:rsid w:val="00625BF2"/>
    <w:rsid w:val="00632A3B"/>
    <w:rsid w:val="00636406"/>
    <w:rsid w:val="00636FA7"/>
    <w:rsid w:val="00645F3B"/>
    <w:rsid w:val="0065065A"/>
    <w:rsid w:val="00654871"/>
    <w:rsid w:val="00654E7B"/>
    <w:rsid w:val="00657781"/>
    <w:rsid w:val="00671387"/>
    <w:rsid w:val="006714F2"/>
    <w:rsid w:val="0067691D"/>
    <w:rsid w:val="006939BB"/>
    <w:rsid w:val="00693E05"/>
    <w:rsid w:val="006977DA"/>
    <w:rsid w:val="006A0AA9"/>
    <w:rsid w:val="006B27DF"/>
    <w:rsid w:val="006B308C"/>
    <w:rsid w:val="006B3709"/>
    <w:rsid w:val="006C4DB5"/>
    <w:rsid w:val="006D1042"/>
    <w:rsid w:val="006D7A24"/>
    <w:rsid w:val="006E5C57"/>
    <w:rsid w:val="006F4A7A"/>
    <w:rsid w:val="007037DA"/>
    <w:rsid w:val="007048B7"/>
    <w:rsid w:val="00711CBC"/>
    <w:rsid w:val="0071400E"/>
    <w:rsid w:val="007179A7"/>
    <w:rsid w:val="0072024C"/>
    <w:rsid w:val="00724212"/>
    <w:rsid w:val="00732E9E"/>
    <w:rsid w:val="00733367"/>
    <w:rsid w:val="007407A4"/>
    <w:rsid w:val="00742FCE"/>
    <w:rsid w:val="00755197"/>
    <w:rsid w:val="00756A7C"/>
    <w:rsid w:val="00757575"/>
    <w:rsid w:val="00762227"/>
    <w:rsid w:val="00762F0B"/>
    <w:rsid w:val="00767202"/>
    <w:rsid w:val="00772348"/>
    <w:rsid w:val="007747CB"/>
    <w:rsid w:val="00776550"/>
    <w:rsid w:val="00776EC9"/>
    <w:rsid w:val="00777950"/>
    <w:rsid w:val="007800FB"/>
    <w:rsid w:val="007801C2"/>
    <w:rsid w:val="00782351"/>
    <w:rsid w:val="00787AEC"/>
    <w:rsid w:val="007959F6"/>
    <w:rsid w:val="007A0740"/>
    <w:rsid w:val="007A26F4"/>
    <w:rsid w:val="007A47BD"/>
    <w:rsid w:val="007A5582"/>
    <w:rsid w:val="007A6C78"/>
    <w:rsid w:val="007B48FB"/>
    <w:rsid w:val="007B5E51"/>
    <w:rsid w:val="007B7410"/>
    <w:rsid w:val="007C14E9"/>
    <w:rsid w:val="007C1B85"/>
    <w:rsid w:val="007C1C8F"/>
    <w:rsid w:val="007C3DC4"/>
    <w:rsid w:val="007C6791"/>
    <w:rsid w:val="007C6B6D"/>
    <w:rsid w:val="007C7717"/>
    <w:rsid w:val="007D19D2"/>
    <w:rsid w:val="007D41F5"/>
    <w:rsid w:val="007D7A7E"/>
    <w:rsid w:val="007E49D7"/>
    <w:rsid w:val="00800DA3"/>
    <w:rsid w:val="00801FF8"/>
    <w:rsid w:val="008068E9"/>
    <w:rsid w:val="00806D41"/>
    <w:rsid w:val="0081011C"/>
    <w:rsid w:val="008140C7"/>
    <w:rsid w:val="008150D6"/>
    <w:rsid w:val="008151C8"/>
    <w:rsid w:val="00815DF3"/>
    <w:rsid w:val="00822D4C"/>
    <w:rsid w:val="00822E4C"/>
    <w:rsid w:val="00825B05"/>
    <w:rsid w:val="00836054"/>
    <w:rsid w:val="00841C92"/>
    <w:rsid w:val="00847AF9"/>
    <w:rsid w:val="00850A49"/>
    <w:rsid w:val="00850C94"/>
    <w:rsid w:val="008539EF"/>
    <w:rsid w:val="00857209"/>
    <w:rsid w:val="00876203"/>
    <w:rsid w:val="0088165F"/>
    <w:rsid w:val="00881ED5"/>
    <w:rsid w:val="00882119"/>
    <w:rsid w:val="00882736"/>
    <w:rsid w:val="00885800"/>
    <w:rsid w:val="00890033"/>
    <w:rsid w:val="00891CF4"/>
    <w:rsid w:val="008934A1"/>
    <w:rsid w:val="00893715"/>
    <w:rsid w:val="0089795A"/>
    <w:rsid w:val="008B69DF"/>
    <w:rsid w:val="008C684F"/>
    <w:rsid w:val="008D0A56"/>
    <w:rsid w:val="008D4674"/>
    <w:rsid w:val="008D6BF2"/>
    <w:rsid w:val="008D72CE"/>
    <w:rsid w:val="008E72BE"/>
    <w:rsid w:val="008F0731"/>
    <w:rsid w:val="00900585"/>
    <w:rsid w:val="00902E7A"/>
    <w:rsid w:val="00903C4E"/>
    <w:rsid w:val="009047D2"/>
    <w:rsid w:val="0090664B"/>
    <w:rsid w:val="00913553"/>
    <w:rsid w:val="009204B9"/>
    <w:rsid w:val="00920EBA"/>
    <w:rsid w:val="00923EE7"/>
    <w:rsid w:val="009256AE"/>
    <w:rsid w:val="00927744"/>
    <w:rsid w:val="00931EA9"/>
    <w:rsid w:val="0093653F"/>
    <w:rsid w:val="00937E63"/>
    <w:rsid w:val="009415F3"/>
    <w:rsid w:val="00946AD9"/>
    <w:rsid w:val="00946C27"/>
    <w:rsid w:val="00950EFD"/>
    <w:rsid w:val="00950FF4"/>
    <w:rsid w:val="0095457E"/>
    <w:rsid w:val="009554BD"/>
    <w:rsid w:val="00957F62"/>
    <w:rsid w:val="00966C02"/>
    <w:rsid w:val="00972B2E"/>
    <w:rsid w:val="00975D82"/>
    <w:rsid w:val="00981B77"/>
    <w:rsid w:val="009832C1"/>
    <w:rsid w:val="00986AFC"/>
    <w:rsid w:val="00991DC2"/>
    <w:rsid w:val="0099408B"/>
    <w:rsid w:val="009A0B03"/>
    <w:rsid w:val="009A3F26"/>
    <w:rsid w:val="009A4301"/>
    <w:rsid w:val="009A48CB"/>
    <w:rsid w:val="009A643C"/>
    <w:rsid w:val="009B1D8C"/>
    <w:rsid w:val="009B216D"/>
    <w:rsid w:val="009B54FD"/>
    <w:rsid w:val="009B6073"/>
    <w:rsid w:val="009C2E15"/>
    <w:rsid w:val="009C5194"/>
    <w:rsid w:val="009D6DB4"/>
    <w:rsid w:val="009D7913"/>
    <w:rsid w:val="009E3F04"/>
    <w:rsid w:val="009E4E3F"/>
    <w:rsid w:val="009F1AE5"/>
    <w:rsid w:val="009F7599"/>
    <w:rsid w:val="00A0023E"/>
    <w:rsid w:val="00A05EF7"/>
    <w:rsid w:val="00A06511"/>
    <w:rsid w:val="00A1365F"/>
    <w:rsid w:val="00A22B6F"/>
    <w:rsid w:val="00A310C8"/>
    <w:rsid w:val="00A31E6E"/>
    <w:rsid w:val="00A36A50"/>
    <w:rsid w:val="00A37963"/>
    <w:rsid w:val="00A400C7"/>
    <w:rsid w:val="00A4434F"/>
    <w:rsid w:val="00A56CE1"/>
    <w:rsid w:val="00A66419"/>
    <w:rsid w:val="00A815FB"/>
    <w:rsid w:val="00A867CF"/>
    <w:rsid w:val="00A86870"/>
    <w:rsid w:val="00A9689D"/>
    <w:rsid w:val="00AA23C6"/>
    <w:rsid w:val="00AA344B"/>
    <w:rsid w:val="00AA7135"/>
    <w:rsid w:val="00AB0B2F"/>
    <w:rsid w:val="00AB746E"/>
    <w:rsid w:val="00AC22FF"/>
    <w:rsid w:val="00AC5594"/>
    <w:rsid w:val="00AC5EFA"/>
    <w:rsid w:val="00AC7D45"/>
    <w:rsid w:val="00AC7FDB"/>
    <w:rsid w:val="00AD5F25"/>
    <w:rsid w:val="00AD5F33"/>
    <w:rsid w:val="00AE076B"/>
    <w:rsid w:val="00AE1E25"/>
    <w:rsid w:val="00AE6300"/>
    <w:rsid w:val="00AE6BF4"/>
    <w:rsid w:val="00AF5ACF"/>
    <w:rsid w:val="00AF6D3D"/>
    <w:rsid w:val="00AF7F8B"/>
    <w:rsid w:val="00B0020B"/>
    <w:rsid w:val="00B1490B"/>
    <w:rsid w:val="00B14E87"/>
    <w:rsid w:val="00B15F5E"/>
    <w:rsid w:val="00B1616F"/>
    <w:rsid w:val="00B20CE7"/>
    <w:rsid w:val="00B21EFC"/>
    <w:rsid w:val="00B23173"/>
    <w:rsid w:val="00B3226A"/>
    <w:rsid w:val="00B33F41"/>
    <w:rsid w:val="00B34476"/>
    <w:rsid w:val="00B36E1E"/>
    <w:rsid w:val="00B571A3"/>
    <w:rsid w:val="00B57961"/>
    <w:rsid w:val="00B603C9"/>
    <w:rsid w:val="00B62F64"/>
    <w:rsid w:val="00B72C27"/>
    <w:rsid w:val="00B822D5"/>
    <w:rsid w:val="00B82E7C"/>
    <w:rsid w:val="00B83459"/>
    <w:rsid w:val="00B837C6"/>
    <w:rsid w:val="00B8752A"/>
    <w:rsid w:val="00B9506B"/>
    <w:rsid w:val="00B96221"/>
    <w:rsid w:val="00BA002F"/>
    <w:rsid w:val="00BA78FE"/>
    <w:rsid w:val="00BB6B0D"/>
    <w:rsid w:val="00BB7068"/>
    <w:rsid w:val="00BC064C"/>
    <w:rsid w:val="00BC583D"/>
    <w:rsid w:val="00BD0B35"/>
    <w:rsid w:val="00BD544D"/>
    <w:rsid w:val="00BD56E1"/>
    <w:rsid w:val="00BD65C7"/>
    <w:rsid w:val="00BE78C6"/>
    <w:rsid w:val="00BE79BC"/>
    <w:rsid w:val="00BF0E95"/>
    <w:rsid w:val="00BF2F55"/>
    <w:rsid w:val="00BF379B"/>
    <w:rsid w:val="00BF42E5"/>
    <w:rsid w:val="00BF5C74"/>
    <w:rsid w:val="00C0361E"/>
    <w:rsid w:val="00C037F1"/>
    <w:rsid w:val="00C06F00"/>
    <w:rsid w:val="00C100EA"/>
    <w:rsid w:val="00C11FFB"/>
    <w:rsid w:val="00C14DAF"/>
    <w:rsid w:val="00C2267F"/>
    <w:rsid w:val="00C27176"/>
    <w:rsid w:val="00C440B2"/>
    <w:rsid w:val="00C62877"/>
    <w:rsid w:val="00C62C46"/>
    <w:rsid w:val="00C63589"/>
    <w:rsid w:val="00C63FA5"/>
    <w:rsid w:val="00C67902"/>
    <w:rsid w:val="00C67EE8"/>
    <w:rsid w:val="00C70424"/>
    <w:rsid w:val="00C73681"/>
    <w:rsid w:val="00C8455E"/>
    <w:rsid w:val="00C9774C"/>
    <w:rsid w:val="00CA2933"/>
    <w:rsid w:val="00CA7791"/>
    <w:rsid w:val="00CA7BC1"/>
    <w:rsid w:val="00CB1B59"/>
    <w:rsid w:val="00CB1B5C"/>
    <w:rsid w:val="00CB4CDB"/>
    <w:rsid w:val="00CB4E6F"/>
    <w:rsid w:val="00CB74C0"/>
    <w:rsid w:val="00CD3536"/>
    <w:rsid w:val="00CD69F5"/>
    <w:rsid w:val="00CD7795"/>
    <w:rsid w:val="00CE4646"/>
    <w:rsid w:val="00CE7C1B"/>
    <w:rsid w:val="00CF7239"/>
    <w:rsid w:val="00D0125D"/>
    <w:rsid w:val="00D045BD"/>
    <w:rsid w:val="00D06CD5"/>
    <w:rsid w:val="00D13DF0"/>
    <w:rsid w:val="00D1773B"/>
    <w:rsid w:val="00D24604"/>
    <w:rsid w:val="00D317BB"/>
    <w:rsid w:val="00D359ED"/>
    <w:rsid w:val="00D35FB8"/>
    <w:rsid w:val="00D431BE"/>
    <w:rsid w:val="00D5294D"/>
    <w:rsid w:val="00D5479F"/>
    <w:rsid w:val="00D60037"/>
    <w:rsid w:val="00D61A08"/>
    <w:rsid w:val="00D62CAE"/>
    <w:rsid w:val="00D65B2A"/>
    <w:rsid w:val="00D67F8D"/>
    <w:rsid w:val="00D72B40"/>
    <w:rsid w:val="00D80AF7"/>
    <w:rsid w:val="00D80F0C"/>
    <w:rsid w:val="00D81311"/>
    <w:rsid w:val="00D81922"/>
    <w:rsid w:val="00D84281"/>
    <w:rsid w:val="00D8478A"/>
    <w:rsid w:val="00D8512D"/>
    <w:rsid w:val="00D8557A"/>
    <w:rsid w:val="00D90BD7"/>
    <w:rsid w:val="00D95CCD"/>
    <w:rsid w:val="00DA0FC0"/>
    <w:rsid w:val="00DA1E55"/>
    <w:rsid w:val="00DA4217"/>
    <w:rsid w:val="00DA52F2"/>
    <w:rsid w:val="00DB2EC9"/>
    <w:rsid w:val="00DB30BC"/>
    <w:rsid w:val="00DC4210"/>
    <w:rsid w:val="00DC63F4"/>
    <w:rsid w:val="00DD0353"/>
    <w:rsid w:val="00DD182D"/>
    <w:rsid w:val="00DD24AE"/>
    <w:rsid w:val="00DD3E1E"/>
    <w:rsid w:val="00DD63F3"/>
    <w:rsid w:val="00DF0FED"/>
    <w:rsid w:val="00DF429E"/>
    <w:rsid w:val="00DF5FD1"/>
    <w:rsid w:val="00E00D44"/>
    <w:rsid w:val="00E1623C"/>
    <w:rsid w:val="00E2222D"/>
    <w:rsid w:val="00E32859"/>
    <w:rsid w:val="00E42164"/>
    <w:rsid w:val="00E42C0D"/>
    <w:rsid w:val="00E43927"/>
    <w:rsid w:val="00E529DF"/>
    <w:rsid w:val="00E547D6"/>
    <w:rsid w:val="00E6315E"/>
    <w:rsid w:val="00E7326A"/>
    <w:rsid w:val="00E741BE"/>
    <w:rsid w:val="00E751D1"/>
    <w:rsid w:val="00E8264D"/>
    <w:rsid w:val="00E85000"/>
    <w:rsid w:val="00E9034C"/>
    <w:rsid w:val="00E92220"/>
    <w:rsid w:val="00E94870"/>
    <w:rsid w:val="00EA0057"/>
    <w:rsid w:val="00EA1A65"/>
    <w:rsid w:val="00EA352F"/>
    <w:rsid w:val="00EA414E"/>
    <w:rsid w:val="00EA5C07"/>
    <w:rsid w:val="00EA67B1"/>
    <w:rsid w:val="00EA7CCD"/>
    <w:rsid w:val="00EB047B"/>
    <w:rsid w:val="00EB2D0B"/>
    <w:rsid w:val="00EB3FD2"/>
    <w:rsid w:val="00EC1624"/>
    <w:rsid w:val="00ED0D4F"/>
    <w:rsid w:val="00ED29BA"/>
    <w:rsid w:val="00ED3BF9"/>
    <w:rsid w:val="00EE0E27"/>
    <w:rsid w:val="00EE11A8"/>
    <w:rsid w:val="00EE77A1"/>
    <w:rsid w:val="00EF11A7"/>
    <w:rsid w:val="00EF59E2"/>
    <w:rsid w:val="00F02701"/>
    <w:rsid w:val="00F14020"/>
    <w:rsid w:val="00F15403"/>
    <w:rsid w:val="00F16670"/>
    <w:rsid w:val="00F23259"/>
    <w:rsid w:val="00F24AB9"/>
    <w:rsid w:val="00F30D83"/>
    <w:rsid w:val="00F3261B"/>
    <w:rsid w:val="00F33019"/>
    <w:rsid w:val="00F34E31"/>
    <w:rsid w:val="00F36B21"/>
    <w:rsid w:val="00F40FE9"/>
    <w:rsid w:val="00F417DC"/>
    <w:rsid w:val="00F46A10"/>
    <w:rsid w:val="00F5053C"/>
    <w:rsid w:val="00F506F1"/>
    <w:rsid w:val="00F513EE"/>
    <w:rsid w:val="00F53B74"/>
    <w:rsid w:val="00F5653A"/>
    <w:rsid w:val="00F57D0A"/>
    <w:rsid w:val="00F6006E"/>
    <w:rsid w:val="00F6158F"/>
    <w:rsid w:val="00F643D4"/>
    <w:rsid w:val="00F65527"/>
    <w:rsid w:val="00F669D5"/>
    <w:rsid w:val="00F70CF8"/>
    <w:rsid w:val="00F77B98"/>
    <w:rsid w:val="00F831D1"/>
    <w:rsid w:val="00F916CB"/>
    <w:rsid w:val="00F9250A"/>
    <w:rsid w:val="00F9765D"/>
    <w:rsid w:val="00FA1AEE"/>
    <w:rsid w:val="00FA24D3"/>
    <w:rsid w:val="00FA2F90"/>
    <w:rsid w:val="00FB0F78"/>
    <w:rsid w:val="00FB626F"/>
    <w:rsid w:val="00FB63B4"/>
    <w:rsid w:val="00FB7A31"/>
    <w:rsid w:val="00FD3F76"/>
    <w:rsid w:val="00FD738B"/>
    <w:rsid w:val="00FD7F98"/>
    <w:rsid w:val="00FE0106"/>
    <w:rsid w:val="00FE7E66"/>
    <w:rsid w:val="00FF42BE"/>
    <w:rsid w:val="00FF79F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Standard">
    <w:name w:val="Normal"/>
    <w:rsid w:val="00CB1B59"/>
    <w:pPr>
      <w:spacing w:before="100" w:after="300" w:line="360" w:lineRule="auto"/>
      <w:jc w:val="both"/>
    </w:pPr>
    <w:rPr>
      <w:rFonts w:ascii="Tahoma" w:hAnsi="Tahoma"/>
      <w:szCs w:val="22"/>
      <w:lang w:val="de-DE" w:eastAsia="de-DE"/>
    </w:rPr>
  </w:style>
  <w:style w:type="paragraph" w:styleId="berschrift1">
    <w:name w:val="heading 1"/>
    <w:basedOn w:val="Standard"/>
    <w:next w:val="Standard"/>
    <w:pPr>
      <w:keepNext/>
      <w:outlineLvl w:val="0"/>
    </w:pPr>
    <w:rPr>
      <w:b/>
    </w:rPr>
  </w:style>
  <w:style w:type="paragraph" w:styleId="berschrift2">
    <w:name w:val="heading 2"/>
    <w:basedOn w:val="Standard"/>
    <w:next w:val="Standard"/>
    <w:rsid w:val="00F513EE"/>
    <w:pPr>
      <w:spacing w:beforeAutospacing="1" w:after="0"/>
      <w:outlineLvl w:val="1"/>
    </w:pPr>
    <w:rPr>
      <w:rFonts w:cs="Tahoma"/>
      <w:b/>
      <w:sz w:val="24"/>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customStyle="1" w:styleId="OEWVTEXT">
    <w:name w:val="OEWVTEXT"/>
    <w:basedOn w:val="Standard"/>
    <w:pPr>
      <w:keepLines/>
      <w:spacing w:after="240" w:line="240" w:lineRule="atLeast"/>
    </w:pPr>
    <w:rPr>
      <w:szCs w:val="16"/>
    </w:rPr>
  </w:style>
  <w:style w:type="paragraph" w:customStyle="1" w:styleId="OEWVGRUSS">
    <w:name w:val="OEWVGRUSS"/>
    <w:basedOn w:val="OEWVTEXT"/>
    <w:pPr>
      <w:spacing w:line="240" w:lineRule="exact"/>
      <w:ind w:left="2948"/>
    </w:pPr>
  </w:style>
  <w:style w:type="paragraph" w:customStyle="1" w:styleId="Kopf-undFu">
    <w:name w:val="Kopf-und Fuß"/>
    <w:basedOn w:val="Kopfzeile"/>
  </w:style>
  <w:style w:type="character" w:styleId="Hyperlink">
    <w:name w:val="Hyperlink"/>
    <w:basedOn w:val="Absatz-Standardschriftart"/>
    <w:rsid w:val="00483278"/>
    <w:rPr>
      <w:color w:val="0000FF"/>
      <w:u w:val="single"/>
    </w:rPr>
  </w:style>
  <w:style w:type="paragraph" w:customStyle="1" w:styleId="GrafikRechts">
    <w:name w:val="Grafik Rechts"/>
    <w:basedOn w:val="Standard"/>
    <w:rsid w:val="00F513EE"/>
    <w:pPr>
      <w:jc w:val="right"/>
    </w:pPr>
    <w:rPr>
      <w:szCs w:val="20"/>
    </w:rPr>
  </w:style>
  <w:style w:type="character" w:customStyle="1" w:styleId="hinweisZchn">
    <w:name w:val="hinweis Zchn"/>
    <w:basedOn w:val="Absatz-Standardschriftart"/>
    <w:link w:val="hinweis"/>
    <w:rsid w:val="00F513EE"/>
    <w:rPr>
      <w:rFonts w:ascii="Tahoma" w:hAnsi="Tahoma"/>
      <w:szCs w:val="22"/>
      <w:lang w:val="de-DE" w:eastAsia="de-DE" w:bidi="ar-SA"/>
    </w:rPr>
  </w:style>
  <w:style w:type="paragraph" w:customStyle="1" w:styleId="hinweis">
    <w:name w:val="hinweis"/>
    <w:basedOn w:val="Standard"/>
    <w:link w:val="hinweisZchn"/>
    <w:rsid w:val="00F513EE"/>
    <w:pPr>
      <w:pBdr>
        <w:top w:val="single" w:sz="12" w:space="1" w:color="FF0000"/>
        <w:left w:val="single" w:sz="12" w:space="4" w:color="FF0000"/>
        <w:bottom w:val="single" w:sz="12" w:space="1" w:color="FF0000"/>
        <w:right w:val="single" w:sz="12" w:space="4" w:color="FF0000"/>
      </w:pBdr>
      <w:jc w:val="center"/>
    </w:pPr>
  </w:style>
  <w:style w:type="character" w:styleId="Seitenzahl">
    <w:name w:val="page number"/>
    <w:basedOn w:val="Absatz-Standardschriftart"/>
    <w:rsid w:val="00F513EE"/>
  </w:style>
  <w:style w:type="paragraph" w:styleId="Sprechblasentext">
    <w:name w:val="Balloon Text"/>
    <w:basedOn w:val="Standard"/>
    <w:link w:val="SprechblasentextZchn"/>
    <w:rsid w:val="00F9250A"/>
    <w:pPr>
      <w:spacing w:before="0" w:after="0" w:line="240" w:lineRule="auto"/>
    </w:pPr>
    <w:rPr>
      <w:rFonts w:cs="Tahoma"/>
      <w:sz w:val="16"/>
      <w:szCs w:val="16"/>
    </w:rPr>
  </w:style>
  <w:style w:type="character" w:customStyle="1" w:styleId="SprechblasentextZchn">
    <w:name w:val="Sprechblasentext Zchn"/>
    <w:basedOn w:val="Absatz-Standardschriftart"/>
    <w:link w:val="Sprechblasentext"/>
    <w:rsid w:val="00F9250A"/>
    <w:rPr>
      <w:rFonts w:ascii="Tahoma" w:hAnsi="Tahoma" w:cs="Tahoma"/>
      <w:sz w:val="16"/>
      <w:szCs w:val="16"/>
      <w:lang w:val="de-DE" w:eastAsia="de-DE"/>
    </w:rPr>
  </w:style>
  <w:style w:type="character" w:customStyle="1" w:styleId="FuzeileZchn">
    <w:name w:val="Fußzeile Zchn"/>
    <w:basedOn w:val="Absatz-Standardschriftart"/>
    <w:link w:val="Fuzeile"/>
    <w:uiPriority w:val="99"/>
    <w:rsid w:val="00464949"/>
    <w:rPr>
      <w:rFonts w:ascii="Tahoma" w:hAnsi="Tahoma"/>
      <w:szCs w:val="22"/>
      <w:lang w:val="de-DE" w:eastAsia="de-DE"/>
    </w:rPr>
  </w:style>
  <w:style w:type="table" w:styleId="Tabellenraster">
    <w:name w:val="Table Grid"/>
    <w:basedOn w:val="NormaleTabelle"/>
    <w:rsid w:val="005F3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link w:val="ListenabsatzZchn"/>
    <w:uiPriority w:val="34"/>
    <w:qFormat/>
    <w:rsid w:val="005F37F5"/>
    <w:pPr>
      <w:ind w:left="720"/>
      <w:contextualSpacing/>
    </w:pPr>
  </w:style>
  <w:style w:type="paragraph" w:customStyle="1" w:styleId="HauptberschriftAnleitungen">
    <w:name w:val="Hauptüberschrift_Anleitungen"/>
    <w:basedOn w:val="Standard"/>
    <w:link w:val="HauptberschriftAnleitungenZchn"/>
    <w:qFormat/>
    <w:rsid w:val="005B5C24"/>
    <w:pPr>
      <w:tabs>
        <w:tab w:val="right" w:pos="9072"/>
      </w:tabs>
      <w:spacing w:before="7000" w:after="120" w:line="240" w:lineRule="auto"/>
    </w:pPr>
    <w:rPr>
      <w:rFonts w:ascii="Arial" w:hAnsi="Arial" w:cs="Arial"/>
      <w:sz w:val="72"/>
      <w:szCs w:val="72"/>
    </w:rPr>
  </w:style>
  <w:style w:type="paragraph" w:customStyle="1" w:styleId="Hauptberschrift2Anleitungen">
    <w:name w:val="Hauptüberschrift2_Anleitungen"/>
    <w:basedOn w:val="Standard"/>
    <w:link w:val="Hauptberschrift2AnleitungenZchn"/>
    <w:qFormat/>
    <w:rsid w:val="005B5C24"/>
    <w:pPr>
      <w:tabs>
        <w:tab w:val="right" w:pos="9072"/>
      </w:tabs>
      <w:spacing w:before="0" w:after="120" w:line="240" w:lineRule="auto"/>
    </w:pPr>
    <w:rPr>
      <w:rFonts w:ascii="Arial" w:hAnsi="Arial" w:cs="Arial"/>
      <w:sz w:val="48"/>
      <w:szCs w:val="48"/>
    </w:rPr>
  </w:style>
  <w:style w:type="character" w:customStyle="1" w:styleId="HauptberschriftAnleitungenZchn">
    <w:name w:val="Hauptüberschrift_Anleitungen Zchn"/>
    <w:basedOn w:val="Absatz-Standardschriftart"/>
    <w:link w:val="HauptberschriftAnleitungen"/>
    <w:rsid w:val="005B5C24"/>
    <w:rPr>
      <w:rFonts w:ascii="Arial" w:hAnsi="Arial" w:cs="Arial"/>
      <w:sz w:val="72"/>
      <w:szCs w:val="72"/>
      <w:lang w:val="de-DE" w:eastAsia="de-DE"/>
    </w:rPr>
  </w:style>
  <w:style w:type="paragraph" w:customStyle="1" w:styleId="berschriftTextAnleitungen">
    <w:name w:val="ÜberschriftText_Anleitungen"/>
    <w:basedOn w:val="Listenabsatz"/>
    <w:link w:val="berschriftTextAnleitungenZchn"/>
    <w:qFormat/>
    <w:rsid w:val="005B5C24"/>
    <w:pPr>
      <w:numPr>
        <w:numId w:val="1"/>
      </w:numPr>
      <w:spacing w:before="0" w:after="120" w:line="240" w:lineRule="auto"/>
      <w:ind w:left="7307"/>
    </w:pPr>
    <w:rPr>
      <w:rFonts w:ascii="Arial" w:hAnsi="Arial" w:cs="Arial"/>
      <w:sz w:val="28"/>
      <w:szCs w:val="28"/>
    </w:rPr>
  </w:style>
  <w:style w:type="character" w:customStyle="1" w:styleId="Hauptberschrift2AnleitungenZchn">
    <w:name w:val="Hauptüberschrift2_Anleitungen Zchn"/>
    <w:basedOn w:val="Absatz-Standardschriftart"/>
    <w:link w:val="Hauptberschrift2Anleitungen"/>
    <w:rsid w:val="005B5C24"/>
    <w:rPr>
      <w:rFonts w:ascii="Arial" w:hAnsi="Arial" w:cs="Arial"/>
      <w:sz w:val="48"/>
      <w:szCs w:val="48"/>
      <w:lang w:val="de-DE" w:eastAsia="de-DE"/>
    </w:rPr>
  </w:style>
  <w:style w:type="paragraph" w:customStyle="1" w:styleId="TextAnleitungen">
    <w:name w:val="Text_Anleitungen"/>
    <w:basedOn w:val="Standard"/>
    <w:link w:val="TextAnleitungenZchn"/>
    <w:qFormat/>
    <w:rsid w:val="005B5C24"/>
    <w:pPr>
      <w:tabs>
        <w:tab w:val="left" w:pos="851"/>
      </w:tabs>
      <w:spacing w:before="0" w:after="60" w:line="300" w:lineRule="exact"/>
      <w:ind w:left="850" w:hanging="425"/>
      <w:jc w:val="left"/>
    </w:pPr>
    <w:rPr>
      <w:rFonts w:ascii="Arial" w:hAnsi="Arial" w:cs="Arial"/>
      <w:sz w:val="22"/>
    </w:rPr>
  </w:style>
  <w:style w:type="character" w:customStyle="1" w:styleId="ListenabsatzZchn">
    <w:name w:val="Listenabsatz Zchn"/>
    <w:basedOn w:val="Absatz-Standardschriftart"/>
    <w:link w:val="Listenabsatz"/>
    <w:uiPriority w:val="34"/>
    <w:rsid w:val="005B5C24"/>
    <w:rPr>
      <w:rFonts w:ascii="Tahoma" w:hAnsi="Tahoma"/>
      <w:szCs w:val="22"/>
      <w:lang w:val="de-DE" w:eastAsia="de-DE"/>
    </w:rPr>
  </w:style>
  <w:style w:type="character" w:customStyle="1" w:styleId="berschriftTextAnleitungenZchn">
    <w:name w:val="ÜberschriftText_Anleitungen Zchn"/>
    <w:basedOn w:val="ListenabsatzZchn"/>
    <w:link w:val="berschriftTextAnleitungen"/>
    <w:rsid w:val="005B5C24"/>
    <w:rPr>
      <w:rFonts w:ascii="Arial" w:hAnsi="Arial" w:cs="Arial"/>
      <w:sz w:val="28"/>
      <w:szCs w:val="28"/>
      <w:lang w:val="de-DE" w:eastAsia="de-DE"/>
    </w:rPr>
  </w:style>
  <w:style w:type="paragraph" w:customStyle="1" w:styleId="ScreenshotsAnleitungen">
    <w:name w:val="Screenshots_Anleitungen"/>
    <w:basedOn w:val="Standard"/>
    <w:link w:val="ScreenshotsAnleitungenZchn"/>
    <w:qFormat/>
    <w:rsid w:val="00071D50"/>
    <w:pPr>
      <w:spacing w:before="120" w:after="120" w:line="240" w:lineRule="auto"/>
      <w:jc w:val="right"/>
    </w:pPr>
    <w:rPr>
      <w:rFonts w:ascii="Arial" w:hAnsi="Arial" w:cs="Arial"/>
      <w:noProof/>
      <w:sz w:val="22"/>
      <w:lang w:val="de-AT" w:eastAsia="de-AT"/>
    </w:rPr>
  </w:style>
  <w:style w:type="character" w:customStyle="1" w:styleId="TextAnleitungenZchn">
    <w:name w:val="Text_Anleitungen Zchn"/>
    <w:basedOn w:val="Absatz-Standardschriftart"/>
    <w:link w:val="TextAnleitungen"/>
    <w:rsid w:val="005B5C24"/>
    <w:rPr>
      <w:rFonts w:ascii="Arial" w:hAnsi="Arial" w:cs="Arial"/>
      <w:sz w:val="22"/>
      <w:szCs w:val="22"/>
      <w:lang w:val="de-DE" w:eastAsia="de-DE"/>
    </w:rPr>
  </w:style>
  <w:style w:type="character" w:customStyle="1" w:styleId="ScreenshotsAnleitungenZchn">
    <w:name w:val="Screenshots_Anleitungen Zchn"/>
    <w:basedOn w:val="Absatz-Standardschriftart"/>
    <w:link w:val="ScreenshotsAnleitungen"/>
    <w:rsid w:val="00071D50"/>
    <w:rPr>
      <w:rFonts w:ascii="Arial" w:hAnsi="Arial" w:cs="Arial"/>
      <w:noProof/>
      <w:sz w:val="22"/>
      <w:szCs w:val="22"/>
    </w:rPr>
  </w:style>
  <w:style w:type="paragraph" w:customStyle="1" w:styleId="FuzeileAnleitungen">
    <w:name w:val="Fußzeile_Anleitungen"/>
    <w:basedOn w:val="Fuzeile"/>
    <w:link w:val="FuzeileAnleitungenZchn"/>
    <w:qFormat/>
    <w:rsid w:val="004D1739"/>
    <w:pPr>
      <w:pBdr>
        <w:top w:val="single" w:sz="4" w:space="6" w:color="auto"/>
      </w:pBdr>
      <w:tabs>
        <w:tab w:val="clear" w:pos="9072"/>
        <w:tab w:val="right" w:pos="9923"/>
      </w:tabs>
      <w:spacing w:after="0"/>
    </w:pPr>
    <w:rPr>
      <w:rFonts w:ascii="Arial" w:hAnsi="Arial" w:cs="Arial"/>
    </w:rPr>
  </w:style>
  <w:style w:type="character" w:customStyle="1" w:styleId="FuzeileAnleitungenZchn">
    <w:name w:val="Fußzeile_Anleitungen Zchn"/>
    <w:basedOn w:val="FuzeileZchn"/>
    <w:link w:val="FuzeileAnleitungen"/>
    <w:rsid w:val="004D1739"/>
    <w:rPr>
      <w:rFonts w:ascii="Arial" w:hAnsi="Arial" w:cs="Arial"/>
      <w:szCs w:val="22"/>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Standard">
    <w:name w:val="Normal"/>
    <w:rsid w:val="00CB1B59"/>
    <w:pPr>
      <w:spacing w:before="100" w:after="300" w:line="360" w:lineRule="auto"/>
      <w:jc w:val="both"/>
    </w:pPr>
    <w:rPr>
      <w:rFonts w:ascii="Tahoma" w:hAnsi="Tahoma"/>
      <w:szCs w:val="22"/>
      <w:lang w:val="de-DE" w:eastAsia="de-DE"/>
    </w:rPr>
  </w:style>
  <w:style w:type="paragraph" w:styleId="berschrift1">
    <w:name w:val="heading 1"/>
    <w:basedOn w:val="Standard"/>
    <w:next w:val="Standard"/>
    <w:pPr>
      <w:keepNext/>
      <w:outlineLvl w:val="0"/>
    </w:pPr>
    <w:rPr>
      <w:b/>
    </w:rPr>
  </w:style>
  <w:style w:type="paragraph" w:styleId="berschrift2">
    <w:name w:val="heading 2"/>
    <w:basedOn w:val="Standard"/>
    <w:next w:val="Standard"/>
    <w:rsid w:val="00F513EE"/>
    <w:pPr>
      <w:spacing w:beforeAutospacing="1" w:after="0"/>
      <w:outlineLvl w:val="1"/>
    </w:pPr>
    <w:rPr>
      <w:rFonts w:cs="Tahoma"/>
      <w:b/>
      <w:sz w:val="24"/>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customStyle="1" w:styleId="OEWVTEXT">
    <w:name w:val="OEWVTEXT"/>
    <w:basedOn w:val="Standard"/>
    <w:pPr>
      <w:keepLines/>
      <w:spacing w:after="240" w:line="240" w:lineRule="atLeast"/>
    </w:pPr>
    <w:rPr>
      <w:szCs w:val="16"/>
    </w:rPr>
  </w:style>
  <w:style w:type="paragraph" w:customStyle="1" w:styleId="OEWVGRUSS">
    <w:name w:val="OEWVGRUSS"/>
    <w:basedOn w:val="OEWVTEXT"/>
    <w:pPr>
      <w:spacing w:line="240" w:lineRule="exact"/>
      <w:ind w:left="2948"/>
    </w:pPr>
  </w:style>
  <w:style w:type="paragraph" w:customStyle="1" w:styleId="Kopf-undFu">
    <w:name w:val="Kopf-und Fuß"/>
    <w:basedOn w:val="Kopfzeile"/>
  </w:style>
  <w:style w:type="character" w:styleId="Hyperlink">
    <w:name w:val="Hyperlink"/>
    <w:basedOn w:val="Absatz-Standardschriftart"/>
    <w:rsid w:val="00483278"/>
    <w:rPr>
      <w:color w:val="0000FF"/>
      <w:u w:val="single"/>
    </w:rPr>
  </w:style>
  <w:style w:type="paragraph" w:customStyle="1" w:styleId="GrafikRechts">
    <w:name w:val="Grafik Rechts"/>
    <w:basedOn w:val="Standard"/>
    <w:rsid w:val="00F513EE"/>
    <w:pPr>
      <w:jc w:val="right"/>
    </w:pPr>
    <w:rPr>
      <w:szCs w:val="20"/>
    </w:rPr>
  </w:style>
  <w:style w:type="character" w:customStyle="1" w:styleId="hinweisZchn">
    <w:name w:val="hinweis Zchn"/>
    <w:basedOn w:val="Absatz-Standardschriftart"/>
    <w:link w:val="hinweis"/>
    <w:rsid w:val="00F513EE"/>
    <w:rPr>
      <w:rFonts w:ascii="Tahoma" w:hAnsi="Tahoma"/>
      <w:szCs w:val="22"/>
      <w:lang w:val="de-DE" w:eastAsia="de-DE" w:bidi="ar-SA"/>
    </w:rPr>
  </w:style>
  <w:style w:type="paragraph" w:customStyle="1" w:styleId="hinweis">
    <w:name w:val="hinweis"/>
    <w:basedOn w:val="Standard"/>
    <w:link w:val="hinweisZchn"/>
    <w:rsid w:val="00F513EE"/>
    <w:pPr>
      <w:pBdr>
        <w:top w:val="single" w:sz="12" w:space="1" w:color="FF0000"/>
        <w:left w:val="single" w:sz="12" w:space="4" w:color="FF0000"/>
        <w:bottom w:val="single" w:sz="12" w:space="1" w:color="FF0000"/>
        <w:right w:val="single" w:sz="12" w:space="4" w:color="FF0000"/>
      </w:pBdr>
      <w:jc w:val="center"/>
    </w:pPr>
  </w:style>
  <w:style w:type="character" w:styleId="Seitenzahl">
    <w:name w:val="page number"/>
    <w:basedOn w:val="Absatz-Standardschriftart"/>
    <w:rsid w:val="00F513EE"/>
  </w:style>
  <w:style w:type="paragraph" w:styleId="Sprechblasentext">
    <w:name w:val="Balloon Text"/>
    <w:basedOn w:val="Standard"/>
    <w:link w:val="SprechblasentextZchn"/>
    <w:rsid w:val="00F9250A"/>
    <w:pPr>
      <w:spacing w:before="0" w:after="0" w:line="240" w:lineRule="auto"/>
    </w:pPr>
    <w:rPr>
      <w:rFonts w:cs="Tahoma"/>
      <w:sz w:val="16"/>
      <w:szCs w:val="16"/>
    </w:rPr>
  </w:style>
  <w:style w:type="character" w:customStyle="1" w:styleId="SprechblasentextZchn">
    <w:name w:val="Sprechblasentext Zchn"/>
    <w:basedOn w:val="Absatz-Standardschriftart"/>
    <w:link w:val="Sprechblasentext"/>
    <w:rsid w:val="00F9250A"/>
    <w:rPr>
      <w:rFonts w:ascii="Tahoma" w:hAnsi="Tahoma" w:cs="Tahoma"/>
      <w:sz w:val="16"/>
      <w:szCs w:val="16"/>
      <w:lang w:val="de-DE" w:eastAsia="de-DE"/>
    </w:rPr>
  </w:style>
  <w:style w:type="character" w:customStyle="1" w:styleId="FuzeileZchn">
    <w:name w:val="Fußzeile Zchn"/>
    <w:basedOn w:val="Absatz-Standardschriftart"/>
    <w:link w:val="Fuzeile"/>
    <w:uiPriority w:val="99"/>
    <w:rsid w:val="00464949"/>
    <w:rPr>
      <w:rFonts w:ascii="Tahoma" w:hAnsi="Tahoma"/>
      <w:szCs w:val="22"/>
      <w:lang w:val="de-DE" w:eastAsia="de-DE"/>
    </w:rPr>
  </w:style>
  <w:style w:type="table" w:styleId="Tabellenraster">
    <w:name w:val="Table Grid"/>
    <w:basedOn w:val="NormaleTabelle"/>
    <w:rsid w:val="005F3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link w:val="ListenabsatzZchn"/>
    <w:uiPriority w:val="34"/>
    <w:qFormat/>
    <w:rsid w:val="005F37F5"/>
    <w:pPr>
      <w:ind w:left="720"/>
      <w:contextualSpacing/>
    </w:pPr>
  </w:style>
  <w:style w:type="paragraph" w:customStyle="1" w:styleId="HauptberschriftAnleitungen">
    <w:name w:val="Hauptüberschrift_Anleitungen"/>
    <w:basedOn w:val="Standard"/>
    <w:link w:val="HauptberschriftAnleitungenZchn"/>
    <w:qFormat/>
    <w:rsid w:val="005B5C24"/>
    <w:pPr>
      <w:tabs>
        <w:tab w:val="right" w:pos="9072"/>
      </w:tabs>
      <w:spacing w:before="7000" w:after="120" w:line="240" w:lineRule="auto"/>
    </w:pPr>
    <w:rPr>
      <w:rFonts w:ascii="Arial" w:hAnsi="Arial" w:cs="Arial"/>
      <w:sz w:val="72"/>
      <w:szCs w:val="72"/>
    </w:rPr>
  </w:style>
  <w:style w:type="paragraph" w:customStyle="1" w:styleId="Hauptberschrift2Anleitungen">
    <w:name w:val="Hauptüberschrift2_Anleitungen"/>
    <w:basedOn w:val="Standard"/>
    <w:link w:val="Hauptberschrift2AnleitungenZchn"/>
    <w:qFormat/>
    <w:rsid w:val="005B5C24"/>
    <w:pPr>
      <w:tabs>
        <w:tab w:val="right" w:pos="9072"/>
      </w:tabs>
      <w:spacing w:before="0" w:after="120" w:line="240" w:lineRule="auto"/>
    </w:pPr>
    <w:rPr>
      <w:rFonts w:ascii="Arial" w:hAnsi="Arial" w:cs="Arial"/>
      <w:sz w:val="48"/>
      <w:szCs w:val="48"/>
    </w:rPr>
  </w:style>
  <w:style w:type="character" w:customStyle="1" w:styleId="HauptberschriftAnleitungenZchn">
    <w:name w:val="Hauptüberschrift_Anleitungen Zchn"/>
    <w:basedOn w:val="Absatz-Standardschriftart"/>
    <w:link w:val="HauptberschriftAnleitungen"/>
    <w:rsid w:val="005B5C24"/>
    <w:rPr>
      <w:rFonts w:ascii="Arial" w:hAnsi="Arial" w:cs="Arial"/>
      <w:sz w:val="72"/>
      <w:szCs w:val="72"/>
      <w:lang w:val="de-DE" w:eastAsia="de-DE"/>
    </w:rPr>
  </w:style>
  <w:style w:type="paragraph" w:customStyle="1" w:styleId="berschriftTextAnleitungen">
    <w:name w:val="ÜberschriftText_Anleitungen"/>
    <w:basedOn w:val="Listenabsatz"/>
    <w:link w:val="berschriftTextAnleitungenZchn"/>
    <w:qFormat/>
    <w:rsid w:val="005B5C24"/>
    <w:pPr>
      <w:numPr>
        <w:numId w:val="1"/>
      </w:numPr>
      <w:spacing w:before="0" w:after="120" w:line="240" w:lineRule="auto"/>
      <w:ind w:left="7307"/>
    </w:pPr>
    <w:rPr>
      <w:rFonts w:ascii="Arial" w:hAnsi="Arial" w:cs="Arial"/>
      <w:sz w:val="28"/>
      <w:szCs w:val="28"/>
    </w:rPr>
  </w:style>
  <w:style w:type="character" w:customStyle="1" w:styleId="Hauptberschrift2AnleitungenZchn">
    <w:name w:val="Hauptüberschrift2_Anleitungen Zchn"/>
    <w:basedOn w:val="Absatz-Standardschriftart"/>
    <w:link w:val="Hauptberschrift2Anleitungen"/>
    <w:rsid w:val="005B5C24"/>
    <w:rPr>
      <w:rFonts w:ascii="Arial" w:hAnsi="Arial" w:cs="Arial"/>
      <w:sz w:val="48"/>
      <w:szCs w:val="48"/>
      <w:lang w:val="de-DE" w:eastAsia="de-DE"/>
    </w:rPr>
  </w:style>
  <w:style w:type="paragraph" w:customStyle="1" w:styleId="TextAnleitungen">
    <w:name w:val="Text_Anleitungen"/>
    <w:basedOn w:val="Standard"/>
    <w:link w:val="TextAnleitungenZchn"/>
    <w:qFormat/>
    <w:rsid w:val="005B5C24"/>
    <w:pPr>
      <w:tabs>
        <w:tab w:val="left" w:pos="851"/>
      </w:tabs>
      <w:spacing w:before="0" w:after="60" w:line="300" w:lineRule="exact"/>
      <w:ind w:left="850" w:hanging="425"/>
      <w:jc w:val="left"/>
    </w:pPr>
    <w:rPr>
      <w:rFonts w:ascii="Arial" w:hAnsi="Arial" w:cs="Arial"/>
      <w:sz w:val="22"/>
    </w:rPr>
  </w:style>
  <w:style w:type="character" w:customStyle="1" w:styleId="ListenabsatzZchn">
    <w:name w:val="Listenabsatz Zchn"/>
    <w:basedOn w:val="Absatz-Standardschriftart"/>
    <w:link w:val="Listenabsatz"/>
    <w:uiPriority w:val="34"/>
    <w:rsid w:val="005B5C24"/>
    <w:rPr>
      <w:rFonts w:ascii="Tahoma" w:hAnsi="Tahoma"/>
      <w:szCs w:val="22"/>
      <w:lang w:val="de-DE" w:eastAsia="de-DE"/>
    </w:rPr>
  </w:style>
  <w:style w:type="character" w:customStyle="1" w:styleId="berschriftTextAnleitungenZchn">
    <w:name w:val="ÜberschriftText_Anleitungen Zchn"/>
    <w:basedOn w:val="ListenabsatzZchn"/>
    <w:link w:val="berschriftTextAnleitungen"/>
    <w:rsid w:val="005B5C24"/>
    <w:rPr>
      <w:rFonts w:ascii="Arial" w:hAnsi="Arial" w:cs="Arial"/>
      <w:sz w:val="28"/>
      <w:szCs w:val="28"/>
      <w:lang w:val="de-DE" w:eastAsia="de-DE"/>
    </w:rPr>
  </w:style>
  <w:style w:type="paragraph" w:customStyle="1" w:styleId="ScreenshotsAnleitungen">
    <w:name w:val="Screenshots_Anleitungen"/>
    <w:basedOn w:val="Standard"/>
    <w:link w:val="ScreenshotsAnleitungenZchn"/>
    <w:qFormat/>
    <w:rsid w:val="00071D50"/>
    <w:pPr>
      <w:spacing w:before="120" w:after="120" w:line="240" w:lineRule="auto"/>
      <w:jc w:val="right"/>
    </w:pPr>
    <w:rPr>
      <w:rFonts w:ascii="Arial" w:hAnsi="Arial" w:cs="Arial"/>
      <w:noProof/>
      <w:sz w:val="22"/>
      <w:lang w:val="de-AT" w:eastAsia="de-AT"/>
    </w:rPr>
  </w:style>
  <w:style w:type="character" w:customStyle="1" w:styleId="TextAnleitungenZchn">
    <w:name w:val="Text_Anleitungen Zchn"/>
    <w:basedOn w:val="Absatz-Standardschriftart"/>
    <w:link w:val="TextAnleitungen"/>
    <w:rsid w:val="005B5C24"/>
    <w:rPr>
      <w:rFonts w:ascii="Arial" w:hAnsi="Arial" w:cs="Arial"/>
      <w:sz w:val="22"/>
      <w:szCs w:val="22"/>
      <w:lang w:val="de-DE" w:eastAsia="de-DE"/>
    </w:rPr>
  </w:style>
  <w:style w:type="character" w:customStyle="1" w:styleId="ScreenshotsAnleitungenZchn">
    <w:name w:val="Screenshots_Anleitungen Zchn"/>
    <w:basedOn w:val="Absatz-Standardschriftart"/>
    <w:link w:val="ScreenshotsAnleitungen"/>
    <w:rsid w:val="00071D50"/>
    <w:rPr>
      <w:rFonts w:ascii="Arial" w:hAnsi="Arial" w:cs="Arial"/>
      <w:noProof/>
      <w:sz w:val="22"/>
      <w:szCs w:val="22"/>
    </w:rPr>
  </w:style>
  <w:style w:type="paragraph" w:customStyle="1" w:styleId="FuzeileAnleitungen">
    <w:name w:val="Fußzeile_Anleitungen"/>
    <w:basedOn w:val="Fuzeile"/>
    <w:link w:val="FuzeileAnleitungenZchn"/>
    <w:qFormat/>
    <w:rsid w:val="004D1739"/>
    <w:pPr>
      <w:pBdr>
        <w:top w:val="single" w:sz="4" w:space="6" w:color="auto"/>
      </w:pBdr>
      <w:tabs>
        <w:tab w:val="clear" w:pos="9072"/>
        <w:tab w:val="right" w:pos="9923"/>
      </w:tabs>
      <w:spacing w:after="0"/>
    </w:pPr>
    <w:rPr>
      <w:rFonts w:ascii="Arial" w:hAnsi="Arial" w:cs="Arial"/>
    </w:rPr>
  </w:style>
  <w:style w:type="character" w:customStyle="1" w:styleId="FuzeileAnleitungenZchn">
    <w:name w:val="Fußzeile_Anleitungen Zchn"/>
    <w:basedOn w:val="FuzeileZchn"/>
    <w:link w:val="FuzeileAnleitungen"/>
    <w:rsid w:val="004D1739"/>
    <w:rPr>
      <w:rFonts w:ascii="Arial" w:hAnsi="Arial" w:cs="Arial"/>
      <w:szCs w:val="2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223538">
      <w:bodyDiv w:val="1"/>
      <w:marLeft w:val="0"/>
      <w:marRight w:val="0"/>
      <w:marTop w:val="0"/>
      <w:marBottom w:val="0"/>
      <w:divBdr>
        <w:top w:val="none" w:sz="0" w:space="0" w:color="auto"/>
        <w:left w:val="none" w:sz="0" w:space="0" w:color="auto"/>
        <w:bottom w:val="none" w:sz="0" w:space="0" w:color="auto"/>
        <w:right w:val="none" w:sz="0" w:space="0" w:color="auto"/>
      </w:divBdr>
    </w:div>
    <w:div w:id="391583360">
      <w:bodyDiv w:val="1"/>
      <w:marLeft w:val="0"/>
      <w:marRight w:val="0"/>
      <w:marTop w:val="0"/>
      <w:marBottom w:val="0"/>
      <w:divBdr>
        <w:top w:val="none" w:sz="0" w:space="0" w:color="auto"/>
        <w:left w:val="none" w:sz="0" w:space="0" w:color="auto"/>
        <w:bottom w:val="none" w:sz="0" w:space="0" w:color="auto"/>
        <w:right w:val="none" w:sz="0" w:space="0" w:color="auto"/>
      </w:divBdr>
    </w:div>
    <w:div w:id="926114391">
      <w:bodyDiv w:val="1"/>
      <w:marLeft w:val="0"/>
      <w:marRight w:val="0"/>
      <w:marTop w:val="0"/>
      <w:marBottom w:val="0"/>
      <w:divBdr>
        <w:top w:val="none" w:sz="0" w:space="0" w:color="auto"/>
        <w:left w:val="none" w:sz="0" w:space="0" w:color="auto"/>
        <w:bottom w:val="none" w:sz="0" w:space="0" w:color="auto"/>
        <w:right w:val="none" w:sz="0" w:space="0" w:color="auto"/>
      </w:divBdr>
    </w:div>
    <w:div w:id="143413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mailto:ebv-hotline@wirtschaftsverlag.at"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pp\Desktop\Anleitungen%20EBV\_Anleitung_Vorlage\Vorlage_Anleitungen.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E9310-C4CF-449C-9823-7A315DDF2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Vorlage_Anleitungen.dotx</Template>
  <TotalTime>0</TotalTime>
  <Pages>5</Pages>
  <Words>634</Words>
  <Characters>4207</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4832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2012-09-04T07:47:00Z</dcterms:created>
  <dcterms:modified xsi:type="dcterms:W3CDTF">2014-09-17T09:48:00Z</dcterms:modified>
</cp:coreProperties>
</file>