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1" w:rsidRDefault="00AA4B6E" w:rsidP="006219CE">
      <w:pPr>
        <w:jc w:val="right"/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69200" cy="1098374"/>
            <wp:effectExtent l="0" t="0" r="0" b="6985"/>
            <wp:wrapTight wrapText="bothSides">
              <wp:wrapPolygon edited="0">
                <wp:start x="5390" y="0"/>
                <wp:lineTo x="5390" y="5997"/>
                <wp:lineTo x="0" y="8620"/>
                <wp:lineTo x="0" y="21363"/>
                <wp:lineTo x="18096" y="21363"/>
                <wp:lineTo x="18096" y="17990"/>
                <wp:lineTo x="21176" y="14991"/>
                <wp:lineTo x="21176" y="0"/>
                <wp:lineTo x="539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-Tir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" cy="109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9CE" w:rsidRPr="00BF5392" w:rsidRDefault="006219CE" w:rsidP="00E34DDF">
      <w:pPr>
        <w:pStyle w:val="berschrift1"/>
        <w:spacing w:before="0"/>
        <w:rPr>
          <w:b/>
        </w:rPr>
      </w:pPr>
      <w:r w:rsidRPr="00BF5392">
        <w:rPr>
          <w:b/>
        </w:rPr>
        <w:t>ERDWÄRMESONDENANLAGE</w:t>
      </w:r>
      <w:r w:rsidR="00220896" w:rsidRPr="00BF5392">
        <w:rPr>
          <w:b/>
        </w:rPr>
        <w:t xml:space="preserve"> </w:t>
      </w:r>
      <w:r w:rsidR="00544464">
        <w:rPr>
          <w:b/>
        </w:rPr>
        <w:t>(EWS)</w:t>
      </w:r>
    </w:p>
    <w:p w:rsidR="00DD5735" w:rsidRDefault="00DD5735" w:rsidP="00DD5735">
      <w:pPr>
        <w:spacing w:after="0"/>
      </w:pPr>
    </w:p>
    <w:p w:rsidR="005E340A" w:rsidRDefault="005E340A" w:rsidP="005E340A">
      <w:pPr>
        <w:pStyle w:val="berschrift1"/>
        <w:spacing w:before="0"/>
        <w:rPr>
          <w:b/>
        </w:rPr>
      </w:pPr>
      <w:r>
        <w:rPr>
          <w:b/>
        </w:rPr>
        <w:t>Ansuchen um Wasser</w:t>
      </w:r>
      <w:r w:rsidRPr="005E340A">
        <w:rPr>
          <w:b/>
        </w:rPr>
        <w:t>r</w:t>
      </w:r>
      <w:r>
        <w:rPr>
          <w:b/>
        </w:rPr>
        <w:t>e</w:t>
      </w:r>
      <w:r w:rsidRPr="005E340A">
        <w:rPr>
          <w:b/>
        </w:rPr>
        <w:t xml:space="preserve">chtliche Bewilligung </w:t>
      </w:r>
    </w:p>
    <w:p w:rsidR="00AB41D4" w:rsidRDefault="005E340A" w:rsidP="005E340A">
      <w:pPr>
        <w:pStyle w:val="berschrift1"/>
        <w:spacing w:before="0"/>
        <w:rPr>
          <w:b/>
        </w:rPr>
      </w:pPr>
      <w:r>
        <w:rPr>
          <w:b/>
        </w:rPr>
        <w:t>i</w:t>
      </w:r>
      <w:r w:rsidRPr="005E340A">
        <w:rPr>
          <w:b/>
        </w:rPr>
        <w:t>m</w:t>
      </w:r>
      <w:r>
        <w:rPr>
          <w:b/>
        </w:rPr>
        <w:t xml:space="preserve"> </w:t>
      </w:r>
      <w:r w:rsidRPr="005E340A">
        <w:rPr>
          <w:b/>
        </w:rPr>
        <w:t>Rahmen des Anzeigeverfahrens</w:t>
      </w:r>
    </w:p>
    <w:p w:rsidR="00F42DEB" w:rsidRDefault="00F42DEB" w:rsidP="00DD5735">
      <w:pPr>
        <w:spacing w:after="0"/>
      </w:pPr>
    </w:p>
    <w:p w:rsidR="00F42DEB" w:rsidRPr="005742E3" w:rsidRDefault="00F42DEB" w:rsidP="00F42DEB">
      <w:pPr>
        <w:jc w:val="both"/>
        <w:rPr>
          <w:rFonts w:cs="Arial"/>
        </w:rPr>
      </w:pPr>
      <w:r w:rsidRPr="005742E3">
        <w:rPr>
          <w:rFonts w:cs="Arial"/>
        </w:rPr>
        <w:t>Diese</w:t>
      </w:r>
      <w:r>
        <w:rPr>
          <w:rFonts w:cs="Arial"/>
        </w:rPr>
        <w:t>s</w:t>
      </w:r>
      <w:r w:rsidRPr="005742E3">
        <w:rPr>
          <w:rFonts w:cs="Arial"/>
        </w:rPr>
        <w:t xml:space="preserve"> </w:t>
      </w:r>
      <w:r>
        <w:rPr>
          <w:rFonts w:cs="Arial"/>
        </w:rPr>
        <w:t>Ansuchen inkl. aller Beilagen</w:t>
      </w:r>
      <w:r w:rsidRPr="005742E3">
        <w:rPr>
          <w:rFonts w:cs="Arial"/>
        </w:rPr>
        <w:t xml:space="preserve"> ist in </w:t>
      </w:r>
      <w:r>
        <w:rPr>
          <w:rFonts w:cs="Arial"/>
        </w:rPr>
        <w:t>3</w:t>
      </w:r>
      <w:r w:rsidRPr="005742E3">
        <w:rPr>
          <w:rFonts w:cs="Arial"/>
        </w:rPr>
        <w:t>-facher Ausfertigung an die zuständige Bezirkshauptmannschaft</w:t>
      </w:r>
      <w:r>
        <w:rPr>
          <w:rFonts w:cs="Arial"/>
        </w:rPr>
        <w:t xml:space="preserve"> </w:t>
      </w:r>
      <w:r w:rsidRPr="005742E3">
        <w:rPr>
          <w:rFonts w:cs="Arial"/>
        </w:rPr>
        <w:t>/ das zuständige Magistrat zu versenden.</w:t>
      </w:r>
    </w:p>
    <w:p w:rsidR="00C0296D" w:rsidRPr="00AB41D4" w:rsidRDefault="00E63E73" w:rsidP="00E00D11">
      <w:pPr>
        <w:pStyle w:val="berschrift1"/>
        <w:rPr>
          <w:b/>
          <w:sz w:val="22"/>
        </w:rPr>
      </w:pPr>
      <w:r w:rsidRPr="00AB41D4">
        <w:rPr>
          <w:b/>
          <w:sz w:val="22"/>
        </w:rPr>
        <w:t xml:space="preserve">1. </w:t>
      </w:r>
      <w:r w:rsidR="00E452E0" w:rsidRPr="00AB41D4">
        <w:rPr>
          <w:b/>
          <w:sz w:val="22"/>
        </w:rPr>
        <w:t xml:space="preserve">An die </w:t>
      </w:r>
      <w:r w:rsidR="00E00D11" w:rsidRPr="00AB41D4">
        <w:rPr>
          <w:b/>
          <w:sz w:val="22"/>
        </w:rPr>
        <w:t>Bezirkshauptmannschaft</w:t>
      </w:r>
      <w:r w:rsidR="00462F23" w:rsidRPr="00AB41D4">
        <w:rPr>
          <w:b/>
          <w:sz w:val="22"/>
        </w:rPr>
        <w:t xml:space="preserve"> </w:t>
      </w:r>
      <w:r w:rsidR="00E00D11" w:rsidRPr="00AB41D4">
        <w:rPr>
          <w:b/>
          <w:sz w:val="22"/>
        </w:rPr>
        <w:t xml:space="preserve">/ </w:t>
      </w:r>
      <w:r w:rsidR="00E452E0" w:rsidRPr="00AB41D4">
        <w:rPr>
          <w:b/>
          <w:sz w:val="22"/>
        </w:rPr>
        <w:t xml:space="preserve">das </w:t>
      </w:r>
      <w:r w:rsidR="00E00D11" w:rsidRPr="00AB41D4">
        <w:rPr>
          <w:b/>
          <w:sz w:val="22"/>
        </w:rPr>
        <w:t>Magistrat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0296D" w:rsidTr="00984143">
        <w:trPr>
          <w:trHeight w:val="284"/>
        </w:trPr>
        <w:tc>
          <w:tcPr>
            <w:tcW w:w="9062" w:type="dxa"/>
            <w:vAlign w:val="center"/>
          </w:tcPr>
          <w:p w:rsidR="00C0296D" w:rsidRPr="00984143" w:rsidRDefault="00C0296D" w:rsidP="00AB41D4">
            <w:pPr>
              <w:rPr>
                <w:sz w:val="18"/>
              </w:rPr>
            </w:pPr>
          </w:p>
        </w:tc>
      </w:tr>
    </w:tbl>
    <w:p w:rsidR="008E1125" w:rsidRPr="00AB41D4" w:rsidRDefault="00E63E73" w:rsidP="00773700">
      <w:pPr>
        <w:pStyle w:val="berschrift1"/>
        <w:rPr>
          <w:b/>
          <w:sz w:val="22"/>
        </w:rPr>
      </w:pPr>
      <w:r w:rsidRPr="00AB41D4">
        <w:rPr>
          <w:b/>
          <w:sz w:val="22"/>
        </w:rPr>
        <w:t xml:space="preserve">2. </w:t>
      </w:r>
      <w:r w:rsidR="00773700" w:rsidRPr="00AB41D4">
        <w:rPr>
          <w:b/>
          <w:sz w:val="22"/>
        </w:rPr>
        <w:t>Antragsteller</w:t>
      </w:r>
      <w:r w:rsidR="00C0296D" w:rsidRPr="00AB41D4">
        <w:rPr>
          <w:b/>
          <w:sz w:val="22"/>
        </w:rPr>
        <w:t>/ in</w:t>
      </w:r>
    </w:p>
    <w:tbl>
      <w:tblPr>
        <w:tblStyle w:val="Tabellenraster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984143" w:rsidRDefault="00E741DD" w:rsidP="00395435">
            <w:pPr>
              <w:rPr>
                <w:sz w:val="18"/>
              </w:rPr>
            </w:pPr>
            <w:r w:rsidRPr="00984143">
              <w:rPr>
                <w:sz w:val="18"/>
              </w:rPr>
              <w:t>Name</w:t>
            </w:r>
          </w:p>
        </w:tc>
        <w:tc>
          <w:tcPr>
            <w:tcW w:w="7512" w:type="dxa"/>
            <w:vAlign w:val="center"/>
          </w:tcPr>
          <w:p w:rsidR="00FD4643" w:rsidRPr="00984143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984143" w:rsidRDefault="00E741DD" w:rsidP="00395435">
            <w:pPr>
              <w:rPr>
                <w:sz w:val="18"/>
              </w:rPr>
            </w:pPr>
            <w:r w:rsidRPr="00984143">
              <w:rPr>
                <w:sz w:val="18"/>
              </w:rPr>
              <w:t>Adresse</w:t>
            </w:r>
          </w:p>
        </w:tc>
        <w:tc>
          <w:tcPr>
            <w:tcW w:w="7512" w:type="dxa"/>
            <w:vAlign w:val="center"/>
          </w:tcPr>
          <w:p w:rsidR="00FD4643" w:rsidRPr="00984143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984143" w:rsidRDefault="00FD4643" w:rsidP="00395435">
            <w:pPr>
              <w:rPr>
                <w:sz w:val="18"/>
              </w:rPr>
            </w:pPr>
            <w:r w:rsidRPr="00984143">
              <w:rPr>
                <w:sz w:val="18"/>
              </w:rPr>
              <w:t>Telefon</w:t>
            </w:r>
            <w:r w:rsidR="000320B0" w:rsidRPr="00984143">
              <w:rPr>
                <w:sz w:val="18"/>
              </w:rPr>
              <w:t xml:space="preserve"> </w:t>
            </w:r>
            <w:r w:rsidRPr="00984143">
              <w:rPr>
                <w:sz w:val="18"/>
              </w:rPr>
              <w:t>/ E-Mail</w:t>
            </w:r>
          </w:p>
        </w:tc>
        <w:tc>
          <w:tcPr>
            <w:tcW w:w="7512" w:type="dxa"/>
            <w:vAlign w:val="center"/>
          </w:tcPr>
          <w:p w:rsidR="00FD4643" w:rsidRPr="00984143" w:rsidRDefault="00FD4643" w:rsidP="00395435">
            <w:pPr>
              <w:rPr>
                <w:sz w:val="18"/>
              </w:rPr>
            </w:pPr>
          </w:p>
        </w:tc>
      </w:tr>
    </w:tbl>
    <w:p w:rsidR="00C0296D" w:rsidRPr="00AB41D4" w:rsidRDefault="00E63E73" w:rsidP="00C0296D">
      <w:pPr>
        <w:pStyle w:val="berschrift1"/>
        <w:rPr>
          <w:b/>
          <w:sz w:val="22"/>
        </w:rPr>
      </w:pPr>
      <w:r w:rsidRPr="00AB41D4">
        <w:rPr>
          <w:b/>
          <w:sz w:val="22"/>
        </w:rPr>
        <w:t xml:space="preserve">3. </w:t>
      </w:r>
      <w:r w:rsidR="007B749A">
        <w:rPr>
          <w:b/>
          <w:sz w:val="22"/>
        </w:rPr>
        <w:t xml:space="preserve">Geologe / </w:t>
      </w:r>
      <w:r w:rsidR="007A4E0A" w:rsidRPr="00AB41D4">
        <w:rPr>
          <w:b/>
          <w:sz w:val="22"/>
        </w:rPr>
        <w:t>Hydrogeologe</w:t>
      </w:r>
    </w:p>
    <w:tbl>
      <w:tblPr>
        <w:tblStyle w:val="Tabellenraster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E741DD" w:rsidRDefault="00FD4643" w:rsidP="00395435">
            <w:pPr>
              <w:rPr>
                <w:sz w:val="18"/>
              </w:rPr>
            </w:pPr>
            <w:r w:rsidRPr="00E741DD">
              <w:rPr>
                <w:sz w:val="18"/>
              </w:rPr>
              <w:t>Unternehmen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E741DD" w:rsidRDefault="00E741DD" w:rsidP="00395435">
            <w:pPr>
              <w:rPr>
                <w:sz w:val="18"/>
              </w:rPr>
            </w:pPr>
            <w:r w:rsidRPr="00E741DD">
              <w:rPr>
                <w:sz w:val="18"/>
              </w:rPr>
              <w:t>Name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E741DD" w:rsidRDefault="00E741DD" w:rsidP="00395435">
            <w:pPr>
              <w:rPr>
                <w:sz w:val="18"/>
              </w:rPr>
            </w:pPr>
            <w:r w:rsidRPr="00E741DD">
              <w:rPr>
                <w:sz w:val="18"/>
              </w:rPr>
              <w:t>Adresse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E741DD" w:rsidRDefault="00FD4643" w:rsidP="00395435">
            <w:pPr>
              <w:rPr>
                <w:sz w:val="18"/>
              </w:rPr>
            </w:pPr>
            <w:r w:rsidRPr="00E741DD">
              <w:rPr>
                <w:sz w:val="18"/>
              </w:rPr>
              <w:t>Telefon</w:t>
            </w:r>
            <w:r w:rsidR="000320B0">
              <w:rPr>
                <w:sz w:val="18"/>
              </w:rPr>
              <w:t xml:space="preserve"> </w:t>
            </w:r>
            <w:r w:rsidRPr="00E741DD">
              <w:rPr>
                <w:sz w:val="18"/>
              </w:rPr>
              <w:t>/ E-Mail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</w:tbl>
    <w:p w:rsidR="00C0296D" w:rsidRPr="00AB41D4" w:rsidRDefault="00E63E73" w:rsidP="00C0296D">
      <w:pPr>
        <w:pStyle w:val="berschrift1"/>
        <w:rPr>
          <w:b/>
          <w:sz w:val="22"/>
        </w:rPr>
      </w:pPr>
      <w:r w:rsidRPr="00AB41D4">
        <w:rPr>
          <w:b/>
          <w:sz w:val="22"/>
        </w:rPr>
        <w:t xml:space="preserve">4. </w:t>
      </w:r>
      <w:r w:rsidR="00C7210D" w:rsidRPr="00AB41D4">
        <w:rPr>
          <w:b/>
          <w:sz w:val="22"/>
        </w:rPr>
        <w:t>Bohrunternehmen</w:t>
      </w:r>
    </w:p>
    <w:tbl>
      <w:tblPr>
        <w:tblStyle w:val="Tabellenraster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  <w:r w:rsidRPr="000320B0">
              <w:rPr>
                <w:sz w:val="18"/>
              </w:rPr>
              <w:t>Unternehmen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0320B0" w:rsidTr="00395435">
        <w:trPr>
          <w:trHeight w:val="284"/>
        </w:trPr>
        <w:tc>
          <w:tcPr>
            <w:tcW w:w="1555" w:type="dxa"/>
            <w:vAlign w:val="center"/>
          </w:tcPr>
          <w:p w:rsidR="000320B0" w:rsidRPr="000320B0" w:rsidRDefault="000320B0" w:rsidP="00395435">
            <w:pPr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7512" w:type="dxa"/>
            <w:vAlign w:val="center"/>
          </w:tcPr>
          <w:p w:rsidR="000320B0" w:rsidRPr="000320B0" w:rsidRDefault="000320B0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0320B0" w:rsidRDefault="000320B0" w:rsidP="00395435">
            <w:pPr>
              <w:rPr>
                <w:sz w:val="18"/>
              </w:rPr>
            </w:pPr>
            <w:r>
              <w:rPr>
                <w:sz w:val="18"/>
              </w:rPr>
              <w:t>Adresse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  <w:r w:rsidRPr="000320B0">
              <w:rPr>
                <w:sz w:val="18"/>
              </w:rPr>
              <w:t>Telefon</w:t>
            </w:r>
            <w:r w:rsidR="000320B0">
              <w:rPr>
                <w:sz w:val="18"/>
              </w:rPr>
              <w:t xml:space="preserve"> </w:t>
            </w:r>
            <w:r w:rsidRPr="000320B0">
              <w:rPr>
                <w:sz w:val="18"/>
              </w:rPr>
              <w:t>/ E-Mail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</w:tbl>
    <w:p w:rsidR="00C7210D" w:rsidRPr="00AB41D4" w:rsidRDefault="00E63E73" w:rsidP="00C7210D">
      <w:pPr>
        <w:pStyle w:val="berschrift1"/>
        <w:rPr>
          <w:b/>
          <w:sz w:val="22"/>
        </w:rPr>
      </w:pPr>
      <w:r w:rsidRPr="00AB41D4">
        <w:rPr>
          <w:b/>
          <w:sz w:val="22"/>
        </w:rPr>
        <w:t>5.</w:t>
      </w:r>
      <w:r w:rsidR="002954B8">
        <w:rPr>
          <w:b/>
          <w:sz w:val="22"/>
        </w:rPr>
        <w:t xml:space="preserve"> Projektant /</w:t>
      </w:r>
      <w:r w:rsidRPr="00AB41D4">
        <w:rPr>
          <w:b/>
          <w:sz w:val="22"/>
        </w:rPr>
        <w:t xml:space="preserve"> </w:t>
      </w:r>
      <w:r w:rsidR="007A4E0A" w:rsidRPr="00AB41D4">
        <w:rPr>
          <w:b/>
          <w:sz w:val="22"/>
        </w:rPr>
        <w:t>Installateur</w:t>
      </w:r>
    </w:p>
    <w:tbl>
      <w:tblPr>
        <w:tblStyle w:val="Tabellenraster"/>
        <w:tblW w:w="90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5"/>
        <w:gridCol w:w="7512"/>
      </w:tblGrid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  <w:r w:rsidRPr="000320B0">
              <w:rPr>
                <w:sz w:val="18"/>
              </w:rPr>
              <w:t>Unternehmen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0320B0" w:rsidRDefault="000320B0" w:rsidP="00395435">
            <w:pPr>
              <w:rPr>
                <w:sz w:val="18"/>
              </w:rPr>
            </w:pPr>
            <w:r w:rsidRPr="000320B0">
              <w:rPr>
                <w:sz w:val="18"/>
              </w:rPr>
              <w:t>Name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0320B0" w:rsidRDefault="000320B0" w:rsidP="00395435">
            <w:pPr>
              <w:rPr>
                <w:sz w:val="18"/>
              </w:rPr>
            </w:pPr>
            <w:r w:rsidRPr="000320B0">
              <w:rPr>
                <w:sz w:val="18"/>
              </w:rPr>
              <w:t>Adresse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  <w:tr w:rsidR="00FD4643" w:rsidTr="00395435">
        <w:trPr>
          <w:trHeight w:val="284"/>
        </w:trPr>
        <w:tc>
          <w:tcPr>
            <w:tcW w:w="1555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  <w:r w:rsidRPr="000320B0">
              <w:rPr>
                <w:sz w:val="18"/>
              </w:rPr>
              <w:t>Telefon</w:t>
            </w:r>
            <w:r w:rsidR="000320B0">
              <w:rPr>
                <w:sz w:val="18"/>
              </w:rPr>
              <w:t xml:space="preserve"> </w:t>
            </w:r>
            <w:r w:rsidRPr="000320B0">
              <w:rPr>
                <w:sz w:val="18"/>
              </w:rPr>
              <w:t>/ E-Mail</w:t>
            </w:r>
          </w:p>
        </w:tc>
        <w:tc>
          <w:tcPr>
            <w:tcW w:w="7512" w:type="dxa"/>
            <w:vAlign w:val="center"/>
          </w:tcPr>
          <w:p w:rsidR="00FD4643" w:rsidRPr="000320B0" w:rsidRDefault="00FD4643" w:rsidP="00395435">
            <w:pPr>
              <w:rPr>
                <w:sz w:val="18"/>
              </w:rPr>
            </w:pPr>
          </w:p>
        </w:tc>
      </w:tr>
    </w:tbl>
    <w:p w:rsidR="00C23F31" w:rsidRDefault="00C23F31" w:rsidP="00C23F31"/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C23F31" w:rsidTr="00951715">
        <w:trPr>
          <w:trHeight w:hRule="exact" w:val="340"/>
        </w:trPr>
        <w:tc>
          <w:tcPr>
            <w:tcW w:w="3539" w:type="dxa"/>
            <w:vAlign w:val="center"/>
          </w:tcPr>
          <w:p w:rsidR="00C23F31" w:rsidRPr="00360200" w:rsidRDefault="00C23F31" w:rsidP="00360200">
            <w:pPr>
              <w:pStyle w:val="KeinLeerraum"/>
              <w:rPr>
                <w:b/>
                <w:sz w:val="22"/>
              </w:rPr>
            </w:pPr>
            <w:r w:rsidRPr="00360200">
              <w:rPr>
                <w:b/>
                <w:sz w:val="22"/>
              </w:rPr>
              <w:t>Projektverantwortliches Unternehmen:</w:t>
            </w:r>
          </w:p>
        </w:tc>
        <w:tc>
          <w:tcPr>
            <w:tcW w:w="5523" w:type="dxa"/>
            <w:vAlign w:val="center"/>
          </w:tcPr>
          <w:p w:rsidR="00C23F31" w:rsidRDefault="00C23F31" w:rsidP="00C23F31"/>
        </w:tc>
      </w:tr>
    </w:tbl>
    <w:p w:rsidR="00C23F31" w:rsidRDefault="00C23F31" w:rsidP="00C23F31"/>
    <w:p w:rsidR="00701BE2" w:rsidRPr="00AB41D4" w:rsidRDefault="00E63E73" w:rsidP="00701BE2">
      <w:pPr>
        <w:pStyle w:val="berschrift1"/>
        <w:rPr>
          <w:b/>
          <w:sz w:val="22"/>
        </w:rPr>
      </w:pPr>
      <w:r w:rsidRPr="00AB41D4">
        <w:rPr>
          <w:b/>
          <w:sz w:val="22"/>
        </w:rPr>
        <w:t xml:space="preserve">6. </w:t>
      </w:r>
      <w:r w:rsidR="005D17EF" w:rsidRPr="00AB41D4">
        <w:rPr>
          <w:b/>
          <w:sz w:val="22"/>
        </w:rPr>
        <w:t>Anlagenstandort</w:t>
      </w:r>
      <w:r w:rsidR="00D12A99" w:rsidRPr="00AB41D4">
        <w:rPr>
          <w:b/>
          <w:sz w:val="22"/>
          <w:vertAlign w:val="superscript"/>
        </w:rPr>
        <w:t>1</w:t>
      </w:r>
    </w:p>
    <w:p w:rsidR="005D17EF" w:rsidRPr="000320B0" w:rsidRDefault="005D17EF" w:rsidP="000320B0">
      <w:pPr>
        <w:spacing w:after="0"/>
        <w:rPr>
          <w:sz w:val="18"/>
        </w:rPr>
      </w:pPr>
      <w:r w:rsidRPr="000320B0">
        <w:rPr>
          <w:sz w:val="18"/>
        </w:rPr>
        <w:t>Hiermit wird die Errichtung einer Wärmepumpe</w:t>
      </w:r>
      <w:r w:rsidR="00360200">
        <w:rPr>
          <w:sz w:val="18"/>
        </w:rPr>
        <w:t xml:space="preserve"> mit Erdsonden</w:t>
      </w:r>
      <w:r w:rsidRPr="000320B0">
        <w:rPr>
          <w:sz w:val="18"/>
        </w:rPr>
        <w:t xml:space="preserve"> auf </w:t>
      </w:r>
      <w:r w:rsidR="00AB41D4">
        <w:rPr>
          <w:sz w:val="18"/>
        </w:rPr>
        <w:t>folgendem Standort</w:t>
      </w:r>
      <w:r w:rsidRPr="000320B0">
        <w:rPr>
          <w:sz w:val="18"/>
        </w:rPr>
        <w:t xml:space="preserve"> zur Anzeige gebracht</w:t>
      </w:r>
      <w:r w:rsidR="00F97FD9" w:rsidRPr="000320B0">
        <w:rPr>
          <w:sz w:val="18"/>
        </w:rPr>
        <w:t>.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7"/>
        <w:gridCol w:w="3503"/>
        <w:gridCol w:w="877"/>
        <w:gridCol w:w="3639"/>
      </w:tblGrid>
      <w:tr w:rsidR="00FD4643" w:rsidTr="00395435">
        <w:trPr>
          <w:trHeight w:val="284"/>
        </w:trPr>
        <w:tc>
          <w:tcPr>
            <w:tcW w:w="988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  <w:r w:rsidRPr="000320B0">
              <w:rPr>
                <w:sz w:val="18"/>
                <w:szCs w:val="20"/>
              </w:rPr>
              <w:t>Gemeinde</w:t>
            </w:r>
          </w:p>
        </w:tc>
        <w:tc>
          <w:tcPr>
            <w:tcW w:w="3543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  <w:r w:rsidRPr="000320B0">
              <w:rPr>
                <w:sz w:val="18"/>
                <w:szCs w:val="20"/>
              </w:rPr>
              <w:t>Adresse</w:t>
            </w:r>
          </w:p>
        </w:tc>
        <w:tc>
          <w:tcPr>
            <w:tcW w:w="3680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</w:p>
        </w:tc>
      </w:tr>
      <w:tr w:rsidR="00FD4643" w:rsidTr="00395435">
        <w:trPr>
          <w:trHeight w:val="284"/>
        </w:trPr>
        <w:tc>
          <w:tcPr>
            <w:tcW w:w="988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  <w:r w:rsidRPr="000320B0">
              <w:rPr>
                <w:sz w:val="18"/>
                <w:szCs w:val="20"/>
              </w:rPr>
              <w:t>GST-Nr.</w:t>
            </w:r>
          </w:p>
        </w:tc>
        <w:tc>
          <w:tcPr>
            <w:tcW w:w="3543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  <w:r w:rsidRPr="000320B0">
              <w:rPr>
                <w:sz w:val="18"/>
                <w:szCs w:val="20"/>
              </w:rPr>
              <w:t>KG-Nr.</w:t>
            </w:r>
          </w:p>
        </w:tc>
        <w:tc>
          <w:tcPr>
            <w:tcW w:w="3680" w:type="dxa"/>
            <w:vAlign w:val="center"/>
          </w:tcPr>
          <w:p w:rsidR="00FD4643" w:rsidRPr="000320B0" w:rsidRDefault="00FD4643" w:rsidP="00395435">
            <w:pPr>
              <w:rPr>
                <w:sz w:val="18"/>
                <w:szCs w:val="20"/>
              </w:rPr>
            </w:pPr>
          </w:p>
        </w:tc>
      </w:tr>
    </w:tbl>
    <w:p w:rsidR="00D45F82" w:rsidRDefault="00D12A99" w:rsidP="00C334FE">
      <w:pPr>
        <w:spacing w:after="0"/>
        <w:ind w:left="284" w:hanging="284"/>
        <w:jc w:val="both"/>
        <w:rPr>
          <w:sz w:val="16"/>
        </w:rPr>
      </w:pPr>
      <w:r w:rsidRPr="006D7A92">
        <w:rPr>
          <w:sz w:val="16"/>
          <w:vertAlign w:val="superscript"/>
        </w:rPr>
        <w:t>1</w:t>
      </w:r>
      <w:r w:rsidR="00792E07" w:rsidRPr="006D7A92">
        <w:rPr>
          <w:sz w:val="16"/>
        </w:rPr>
        <w:t xml:space="preserve"> </w:t>
      </w:r>
      <w:r w:rsidR="00C334FE">
        <w:rPr>
          <w:sz w:val="16"/>
        </w:rPr>
        <w:tab/>
      </w:r>
      <w:r w:rsidR="00792E07" w:rsidRPr="006D7A92">
        <w:rPr>
          <w:sz w:val="16"/>
        </w:rPr>
        <w:t>Sind mehrere Grundstücke vom gegenständlichen Vorhaben</w:t>
      </w:r>
      <w:r w:rsidR="00B95032" w:rsidRPr="006D7A92">
        <w:rPr>
          <w:sz w:val="16"/>
        </w:rPr>
        <w:t xml:space="preserve"> betroffen sind diese miteinzutragen oder auf einem Beiblatt </w:t>
      </w:r>
      <w:r w:rsidR="00792E07" w:rsidRPr="006D7A92">
        <w:rPr>
          <w:sz w:val="16"/>
        </w:rPr>
        <w:t>aufzuführen.</w:t>
      </w:r>
    </w:p>
    <w:p w:rsidR="00C4545E" w:rsidRPr="00AB41D4" w:rsidRDefault="00E63E73" w:rsidP="00E741DD">
      <w:pPr>
        <w:pStyle w:val="berschrift1"/>
        <w:rPr>
          <w:b/>
          <w:sz w:val="22"/>
        </w:rPr>
      </w:pPr>
      <w:r w:rsidRPr="00AB41D4">
        <w:rPr>
          <w:b/>
          <w:sz w:val="22"/>
        </w:rPr>
        <w:t xml:space="preserve">7. </w:t>
      </w:r>
      <w:r w:rsidR="00C4545E" w:rsidRPr="00AB41D4">
        <w:rPr>
          <w:b/>
          <w:sz w:val="22"/>
        </w:rPr>
        <w:t>Berührte fremde Rechte</w:t>
      </w:r>
      <w:r w:rsidR="007B749A">
        <w:rPr>
          <w:b/>
          <w:sz w:val="22"/>
        </w:rPr>
        <w:t xml:space="preserve"> gemäß Anhang 1</w:t>
      </w:r>
    </w:p>
    <w:tbl>
      <w:tblPr>
        <w:tblStyle w:val="Tabellenraster"/>
        <w:tblW w:w="0" w:type="auto"/>
        <w:tblBorders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2551"/>
        <w:gridCol w:w="993"/>
        <w:gridCol w:w="703"/>
      </w:tblGrid>
      <w:tr w:rsidR="00D12A99" w:rsidTr="00395435">
        <w:tc>
          <w:tcPr>
            <w:tcW w:w="9062" w:type="dxa"/>
            <w:gridSpan w:val="6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t xml:space="preserve">Im Umkreis von 250 m um die geplante </w:t>
            </w:r>
            <w:proofErr w:type="spellStart"/>
            <w:r w:rsidRPr="000320B0">
              <w:rPr>
                <w:sz w:val="18"/>
              </w:rPr>
              <w:t>Erdwärmesondenanlage</w:t>
            </w:r>
            <w:proofErr w:type="spellEnd"/>
            <w:r w:rsidRPr="000320B0">
              <w:rPr>
                <w:sz w:val="18"/>
              </w:rPr>
              <w:t xml:space="preserve"> befinden sich: </w:t>
            </w:r>
          </w:p>
        </w:tc>
      </w:tr>
      <w:tr w:rsidR="00D12A99" w:rsidTr="00395435">
        <w:tc>
          <w:tcPr>
            <w:tcW w:w="2547" w:type="dxa"/>
          </w:tcPr>
          <w:p w:rsidR="00D12A99" w:rsidRPr="000320B0" w:rsidRDefault="00D12A99" w:rsidP="00283D42">
            <w:pPr>
              <w:rPr>
                <w:sz w:val="18"/>
              </w:rPr>
            </w:pPr>
            <w:r w:rsidRPr="000320B0">
              <w:rPr>
                <w:sz w:val="18"/>
              </w:rPr>
              <w:t>Schutz und Schongebiete</w:t>
            </w:r>
          </w:p>
        </w:tc>
        <w:tc>
          <w:tcPr>
            <w:tcW w:w="992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Nein</w:t>
            </w:r>
          </w:p>
        </w:tc>
        <w:tc>
          <w:tcPr>
            <w:tcW w:w="1276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Ja</w:t>
            </w:r>
          </w:p>
        </w:tc>
        <w:tc>
          <w:tcPr>
            <w:tcW w:w="2551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t>Grundwassernutzungen</w:t>
            </w:r>
          </w:p>
        </w:tc>
        <w:tc>
          <w:tcPr>
            <w:tcW w:w="993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Nein</w:t>
            </w:r>
          </w:p>
        </w:tc>
        <w:tc>
          <w:tcPr>
            <w:tcW w:w="703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Ja</w:t>
            </w:r>
          </w:p>
        </w:tc>
      </w:tr>
      <w:tr w:rsidR="00D12A99" w:rsidTr="00395435">
        <w:tc>
          <w:tcPr>
            <w:tcW w:w="2547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t>Quellen</w:t>
            </w:r>
          </w:p>
        </w:tc>
        <w:tc>
          <w:tcPr>
            <w:tcW w:w="992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Nein</w:t>
            </w:r>
          </w:p>
        </w:tc>
        <w:tc>
          <w:tcPr>
            <w:tcW w:w="1276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Ja</w:t>
            </w:r>
          </w:p>
        </w:tc>
        <w:tc>
          <w:tcPr>
            <w:tcW w:w="2551" w:type="dxa"/>
          </w:tcPr>
          <w:p w:rsidR="00D12A99" w:rsidRPr="000320B0" w:rsidRDefault="00D12A99" w:rsidP="00D12A99">
            <w:pPr>
              <w:rPr>
                <w:sz w:val="18"/>
              </w:rPr>
            </w:pPr>
            <w:proofErr w:type="spellStart"/>
            <w:r w:rsidRPr="000320B0">
              <w:rPr>
                <w:sz w:val="18"/>
              </w:rPr>
              <w:t>Erdwärmesondenanlagen</w:t>
            </w:r>
            <w:proofErr w:type="spellEnd"/>
          </w:p>
        </w:tc>
        <w:tc>
          <w:tcPr>
            <w:tcW w:w="993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Nein</w:t>
            </w:r>
          </w:p>
        </w:tc>
        <w:tc>
          <w:tcPr>
            <w:tcW w:w="703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Ja</w:t>
            </w:r>
          </w:p>
        </w:tc>
      </w:tr>
      <w:tr w:rsidR="00D12A99" w:rsidTr="00395435">
        <w:tc>
          <w:tcPr>
            <w:tcW w:w="2547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t>Quellwassernutzungen</w:t>
            </w:r>
          </w:p>
        </w:tc>
        <w:tc>
          <w:tcPr>
            <w:tcW w:w="992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Nein</w:t>
            </w:r>
          </w:p>
        </w:tc>
        <w:tc>
          <w:tcPr>
            <w:tcW w:w="1276" w:type="dxa"/>
          </w:tcPr>
          <w:p w:rsidR="00D12A99" w:rsidRPr="000320B0" w:rsidRDefault="00D12A99" w:rsidP="00D12A99">
            <w:pPr>
              <w:rPr>
                <w:sz w:val="18"/>
              </w:rPr>
            </w:pPr>
            <w:r w:rsidRPr="000320B0">
              <w:rPr>
                <w:sz w:val="18"/>
              </w:rPr>
              <w:sym w:font="Wingdings 2" w:char="F0A3"/>
            </w:r>
            <w:r w:rsidRPr="000320B0">
              <w:rPr>
                <w:sz w:val="18"/>
              </w:rPr>
              <w:t xml:space="preserve"> Ja</w:t>
            </w:r>
          </w:p>
        </w:tc>
        <w:tc>
          <w:tcPr>
            <w:tcW w:w="2551" w:type="dxa"/>
          </w:tcPr>
          <w:p w:rsidR="00D12A99" w:rsidRPr="000320B0" w:rsidRDefault="00D12A99" w:rsidP="00D12A99">
            <w:pPr>
              <w:rPr>
                <w:sz w:val="18"/>
              </w:rPr>
            </w:pPr>
          </w:p>
        </w:tc>
        <w:tc>
          <w:tcPr>
            <w:tcW w:w="993" w:type="dxa"/>
          </w:tcPr>
          <w:p w:rsidR="00D12A99" w:rsidRPr="000320B0" w:rsidRDefault="00D12A99" w:rsidP="00D12A99">
            <w:pPr>
              <w:rPr>
                <w:sz w:val="18"/>
              </w:rPr>
            </w:pPr>
          </w:p>
        </w:tc>
        <w:tc>
          <w:tcPr>
            <w:tcW w:w="703" w:type="dxa"/>
          </w:tcPr>
          <w:p w:rsidR="00D12A99" w:rsidRPr="000320B0" w:rsidRDefault="00D12A99" w:rsidP="00D12A99">
            <w:pPr>
              <w:rPr>
                <w:sz w:val="18"/>
              </w:rPr>
            </w:pPr>
          </w:p>
        </w:tc>
      </w:tr>
    </w:tbl>
    <w:p w:rsidR="005D17EF" w:rsidRPr="00AB41D4" w:rsidRDefault="00E63E73" w:rsidP="00E741DD">
      <w:pPr>
        <w:pStyle w:val="berschrift1"/>
        <w:rPr>
          <w:b/>
          <w:sz w:val="22"/>
        </w:rPr>
      </w:pPr>
      <w:r w:rsidRPr="00AB41D4">
        <w:rPr>
          <w:b/>
          <w:sz w:val="22"/>
        </w:rPr>
        <w:lastRenderedPageBreak/>
        <w:t xml:space="preserve">8. </w:t>
      </w:r>
      <w:r w:rsidR="00701BE2" w:rsidRPr="00AB41D4">
        <w:rPr>
          <w:b/>
          <w:sz w:val="22"/>
        </w:rPr>
        <w:t>Geologie</w:t>
      </w:r>
      <w:r w:rsidR="00E525CE" w:rsidRPr="00AB41D4">
        <w:rPr>
          <w:b/>
          <w:sz w:val="22"/>
        </w:rPr>
        <w:t xml:space="preserve"> und Hydrogeologie</w:t>
      </w:r>
      <w:r w:rsidR="00701BE2" w:rsidRPr="00AB41D4">
        <w:rPr>
          <w:b/>
          <w:sz w:val="22"/>
        </w:rPr>
        <w:t xml:space="preserve"> am </w:t>
      </w:r>
      <w:proofErr w:type="spellStart"/>
      <w:r w:rsidR="00701BE2" w:rsidRPr="00AB41D4">
        <w:rPr>
          <w:b/>
          <w:sz w:val="22"/>
        </w:rPr>
        <w:t>S</w:t>
      </w:r>
      <w:r w:rsidR="000521EE" w:rsidRPr="00AB41D4">
        <w:rPr>
          <w:b/>
          <w:sz w:val="22"/>
        </w:rPr>
        <w:t>ondens</w:t>
      </w:r>
      <w:r w:rsidR="00701BE2" w:rsidRPr="00AB41D4">
        <w:rPr>
          <w:b/>
          <w:sz w:val="22"/>
        </w:rPr>
        <w:t>tandort</w:t>
      </w:r>
      <w:proofErr w:type="spellEnd"/>
      <w:r w:rsidR="004A12BE">
        <w:rPr>
          <w:b/>
          <w:sz w:val="22"/>
        </w:rPr>
        <w:t xml:space="preserve"> (auszufüllen vom Hydrogeologen)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3"/>
        <w:gridCol w:w="799"/>
        <w:gridCol w:w="439"/>
        <w:gridCol w:w="2539"/>
        <w:gridCol w:w="567"/>
        <w:gridCol w:w="2835"/>
        <w:gridCol w:w="1410"/>
      </w:tblGrid>
      <w:tr w:rsidR="00592C1F" w:rsidTr="00187335">
        <w:trPr>
          <w:trHeight w:val="284"/>
        </w:trPr>
        <w:tc>
          <w:tcPr>
            <w:tcW w:w="906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C1F" w:rsidRDefault="00592C1F" w:rsidP="00395435">
            <w:r>
              <w:t>Zu erwartender Untergrundaufbau</w:t>
            </w:r>
            <w:r w:rsidR="00990168" w:rsidRPr="00990168">
              <w:rPr>
                <w:vertAlign w:val="superscript"/>
              </w:rPr>
              <w:t>2</w:t>
            </w:r>
          </w:p>
        </w:tc>
      </w:tr>
      <w:tr w:rsidR="00265204" w:rsidTr="005E1072">
        <w:trPr>
          <w:trHeight w:val="28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bis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m</w:t>
            </w:r>
            <w:r w:rsidR="000320B0">
              <w:t>:</w:t>
            </w:r>
          </w:p>
        </w:tc>
        <w:tc>
          <w:tcPr>
            <w:tcW w:w="7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</w:tr>
      <w:tr w:rsidR="00265204" w:rsidTr="005E1072">
        <w:trPr>
          <w:trHeight w:val="28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bis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m</w:t>
            </w:r>
            <w:r w:rsidR="000320B0">
              <w:t>:</w:t>
            </w:r>
          </w:p>
        </w:tc>
        <w:tc>
          <w:tcPr>
            <w:tcW w:w="7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</w:tr>
      <w:tr w:rsidR="00265204" w:rsidTr="005E1072">
        <w:trPr>
          <w:trHeight w:val="28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bis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m</w:t>
            </w:r>
            <w:r w:rsidR="000320B0">
              <w:t>:</w:t>
            </w:r>
          </w:p>
        </w:tc>
        <w:tc>
          <w:tcPr>
            <w:tcW w:w="7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</w:tr>
      <w:tr w:rsidR="00265204" w:rsidTr="005E1072">
        <w:trPr>
          <w:trHeight w:val="28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bis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>
            <w:r>
              <w:t>m</w:t>
            </w:r>
            <w:r w:rsidR="000320B0">
              <w:t>:</w:t>
            </w:r>
          </w:p>
        </w:tc>
        <w:tc>
          <w:tcPr>
            <w:tcW w:w="73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5204" w:rsidRDefault="00265204" w:rsidP="00395435"/>
        </w:tc>
      </w:tr>
      <w:tr w:rsidR="00187335" w:rsidTr="00187335">
        <w:trPr>
          <w:trHeight w:val="284"/>
        </w:trPr>
        <w:tc>
          <w:tcPr>
            <w:tcW w:w="4250" w:type="dxa"/>
            <w:gridSpan w:val="4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87335" w:rsidRPr="00CC19C8" w:rsidRDefault="00187335" w:rsidP="00187335">
            <w:pPr>
              <w:rPr>
                <w:sz w:val="18"/>
                <w:szCs w:val="21"/>
              </w:rPr>
            </w:pPr>
            <w:r w:rsidRPr="00CC19C8">
              <w:rPr>
                <w:sz w:val="18"/>
                <w:szCs w:val="21"/>
              </w:rPr>
              <w:t xml:space="preserve">Wärmeleitfähigkeit am </w:t>
            </w:r>
            <w:proofErr w:type="spellStart"/>
            <w:r w:rsidRPr="00CC19C8">
              <w:rPr>
                <w:sz w:val="18"/>
                <w:szCs w:val="21"/>
              </w:rPr>
              <w:t>Sondenstandort</w:t>
            </w:r>
            <w:proofErr w:type="spellEnd"/>
            <w:r w:rsidRPr="00CC19C8">
              <w:rPr>
                <w:sz w:val="18"/>
                <w:szCs w:val="21"/>
              </w:rPr>
              <w:t xml:space="preserve"> in W/(m*k)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87335" w:rsidRPr="00CC19C8" w:rsidRDefault="00187335" w:rsidP="00187335">
            <w:pPr>
              <w:rPr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87335" w:rsidRPr="00CC19C8" w:rsidRDefault="00187335" w:rsidP="00395435">
            <w:pPr>
              <w:rPr>
                <w:sz w:val="18"/>
                <w:szCs w:val="21"/>
              </w:rPr>
            </w:pPr>
            <w:r w:rsidRPr="00CC19C8">
              <w:rPr>
                <w:sz w:val="18"/>
                <w:szCs w:val="21"/>
              </w:rPr>
              <w:t>Grundwasserströmungsrichtung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187335" w:rsidRPr="00CC19C8" w:rsidRDefault="00187335" w:rsidP="00395435">
            <w:pPr>
              <w:rPr>
                <w:sz w:val="18"/>
                <w:szCs w:val="21"/>
              </w:rPr>
            </w:pPr>
          </w:p>
        </w:tc>
      </w:tr>
      <w:tr w:rsidR="00187335" w:rsidTr="00187335">
        <w:trPr>
          <w:trHeight w:val="284"/>
        </w:trPr>
        <w:tc>
          <w:tcPr>
            <w:tcW w:w="4817" w:type="dxa"/>
            <w:gridSpan w:val="5"/>
            <w:tcBorders>
              <w:right w:val="single" w:sz="4" w:space="0" w:color="auto"/>
            </w:tcBorders>
            <w:vAlign w:val="center"/>
          </w:tcPr>
          <w:p w:rsidR="00187335" w:rsidRPr="00CC19C8" w:rsidRDefault="00187335" w:rsidP="00395435">
            <w:pPr>
              <w:rPr>
                <w:sz w:val="18"/>
                <w:szCs w:val="21"/>
              </w:rPr>
            </w:pPr>
            <w:r w:rsidRPr="00CC19C8">
              <w:rPr>
                <w:sz w:val="18"/>
                <w:szCs w:val="21"/>
              </w:rPr>
              <w:t>Erwarteter Grundwasserspiegel in m unter GOK</w:t>
            </w: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:rsidR="00187335" w:rsidRPr="00CC19C8" w:rsidRDefault="00187335" w:rsidP="00395435">
            <w:pPr>
              <w:rPr>
                <w:sz w:val="18"/>
                <w:szCs w:val="21"/>
              </w:rPr>
            </w:pPr>
          </w:p>
        </w:tc>
      </w:tr>
      <w:tr w:rsidR="00C44598" w:rsidTr="00187335">
        <w:trPr>
          <w:trHeight w:val="284"/>
        </w:trPr>
        <w:tc>
          <w:tcPr>
            <w:tcW w:w="4817" w:type="dxa"/>
            <w:gridSpan w:val="5"/>
            <w:tcBorders>
              <w:right w:val="single" w:sz="4" w:space="0" w:color="auto"/>
            </w:tcBorders>
            <w:vAlign w:val="center"/>
          </w:tcPr>
          <w:p w:rsidR="00C44598" w:rsidRPr="00CC19C8" w:rsidRDefault="00187335" w:rsidP="00395435">
            <w:pPr>
              <w:rPr>
                <w:sz w:val="18"/>
                <w:szCs w:val="21"/>
              </w:rPr>
            </w:pPr>
            <w:r w:rsidRPr="00CC19C8">
              <w:rPr>
                <w:sz w:val="18"/>
                <w:szCs w:val="21"/>
              </w:rPr>
              <w:t>Mächtigkeit der Grundwasser führenden Schicht</w:t>
            </w:r>
            <w:r w:rsidRPr="00CC19C8">
              <w:rPr>
                <w:sz w:val="18"/>
                <w:szCs w:val="21"/>
                <w:vertAlign w:val="superscript"/>
              </w:rPr>
              <w:t xml:space="preserve">3 </w:t>
            </w:r>
            <w:r w:rsidRPr="00CC19C8">
              <w:rPr>
                <w:sz w:val="18"/>
                <w:szCs w:val="21"/>
              </w:rPr>
              <w:t>in m</w:t>
            </w: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:rsidR="00C44598" w:rsidRPr="00CC19C8" w:rsidRDefault="00C44598" w:rsidP="00395435">
            <w:pPr>
              <w:rPr>
                <w:sz w:val="18"/>
                <w:szCs w:val="21"/>
              </w:rPr>
            </w:pPr>
          </w:p>
        </w:tc>
      </w:tr>
      <w:tr w:rsidR="00C4626A" w:rsidTr="00187335">
        <w:trPr>
          <w:trHeight w:val="284"/>
        </w:trPr>
        <w:tc>
          <w:tcPr>
            <w:tcW w:w="7652" w:type="dxa"/>
            <w:gridSpan w:val="6"/>
            <w:vAlign w:val="center"/>
          </w:tcPr>
          <w:p w:rsidR="00C4626A" w:rsidRPr="00E525CE" w:rsidRDefault="00C4626A" w:rsidP="00C4626A">
            <w:pPr>
              <w:rPr>
                <w:szCs w:val="21"/>
              </w:rPr>
            </w:pPr>
            <w:r w:rsidRPr="00CC19C8">
              <w:rPr>
                <w:sz w:val="18"/>
              </w:rPr>
              <w:t xml:space="preserve">Ist am </w:t>
            </w:r>
            <w:proofErr w:type="spellStart"/>
            <w:r w:rsidRPr="00CC19C8">
              <w:rPr>
                <w:sz w:val="18"/>
              </w:rPr>
              <w:t>Sondenstandort</w:t>
            </w:r>
            <w:proofErr w:type="spellEnd"/>
            <w:r w:rsidRPr="00CC19C8">
              <w:rPr>
                <w:sz w:val="18"/>
              </w:rPr>
              <w:t xml:space="preserve"> mit instabilen Unt</w:t>
            </w:r>
            <w:r w:rsidR="00544464">
              <w:rPr>
                <w:sz w:val="18"/>
              </w:rPr>
              <w:t>ergrundverhältnissen zu rechnen?</w:t>
            </w:r>
          </w:p>
        </w:tc>
        <w:tc>
          <w:tcPr>
            <w:tcW w:w="1410" w:type="dxa"/>
            <w:vAlign w:val="center"/>
          </w:tcPr>
          <w:p w:rsidR="00C4626A" w:rsidRPr="00E525CE" w:rsidRDefault="00C4626A" w:rsidP="00C4626A">
            <w:pPr>
              <w:rPr>
                <w:szCs w:val="21"/>
              </w:rPr>
            </w:pP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 xml:space="preserve">Nein   </w:t>
            </w: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>Ja</w:t>
            </w:r>
          </w:p>
        </w:tc>
      </w:tr>
      <w:tr w:rsidR="00C4626A" w:rsidTr="00187335">
        <w:trPr>
          <w:trHeight w:val="284"/>
        </w:trPr>
        <w:tc>
          <w:tcPr>
            <w:tcW w:w="7652" w:type="dxa"/>
            <w:gridSpan w:val="6"/>
            <w:vAlign w:val="center"/>
          </w:tcPr>
          <w:p w:rsidR="00C4626A" w:rsidRDefault="004A12BE" w:rsidP="00C4626A">
            <w:r>
              <w:rPr>
                <w:sz w:val="18"/>
              </w:rPr>
              <w:t xml:space="preserve">Ist am </w:t>
            </w:r>
            <w:proofErr w:type="spellStart"/>
            <w:r>
              <w:rPr>
                <w:sz w:val="18"/>
              </w:rPr>
              <w:t>Sondenstandort</w:t>
            </w:r>
            <w:proofErr w:type="spellEnd"/>
            <w:r>
              <w:rPr>
                <w:sz w:val="18"/>
              </w:rPr>
              <w:t xml:space="preserve"> mit </w:t>
            </w:r>
            <w:proofErr w:type="spellStart"/>
            <w:r>
              <w:rPr>
                <w:sz w:val="18"/>
              </w:rPr>
              <w:t>Sulfat</w:t>
            </w:r>
            <w:r w:rsidR="00C4626A" w:rsidRPr="00CC19C8">
              <w:rPr>
                <w:sz w:val="18"/>
              </w:rPr>
              <w:t>karst</w:t>
            </w:r>
            <w:proofErr w:type="spellEnd"/>
            <w:r>
              <w:rPr>
                <w:sz w:val="18"/>
              </w:rPr>
              <w:t xml:space="preserve"> (Gipskarst,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)</w:t>
            </w:r>
            <w:r w:rsidR="00544464">
              <w:rPr>
                <w:sz w:val="18"/>
              </w:rPr>
              <w:t xml:space="preserve"> zu rechnen?</w:t>
            </w:r>
          </w:p>
        </w:tc>
        <w:tc>
          <w:tcPr>
            <w:tcW w:w="1410" w:type="dxa"/>
            <w:vAlign w:val="center"/>
          </w:tcPr>
          <w:p w:rsidR="00C4626A" w:rsidRDefault="00C4626A" w:rsidP="00C4626A"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 xml:space="preserve">Nein   </w:t>
            </w: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>Ja</w:t>
            </w:r>
          </w:p>
        </w:tc>
      </w:tr>
      <w:tr w:rsidR="00C4626A" w:rsidTr="00187335">
        <w:trPr>
          <w:trHeight w:val="284"/>
        </w:trPr>
        <w:tc>
          <w:tcPr>
            <w:tcW w:w="7652" w:type="dxa"/>
            <w:gridSpan w:val="6"/>
            <w:tcBorders>
              <w:bottom w:val="single" w:sz="2" w:space="0" w:color="auto"/>
            </w:tcBorders>
            <w:vAlign w:val="center"/>
          </w:tcPr>
          <w:p w:rsidR="00C4626A" w:rsidRDefault="00C4626A" w:rsidP="00C4626A">
            <w:pPr>
              <w:rPr>
                <w:szCs w:val="21"/>
              </w:rPr>
            </w:pPr>
            <w:r w:rsidRPr="00CC19C8">
              <w:rPr>
                <w:sz w:val="18"/>
              </w:rPr>
              <w:t xml:space="preserve">Ist am </w:t>
            </w:r>
            <w:proofErr w:type="spellStart"/>
            <w:r w:rsidRPr="00CC19C8">
              <w:rPr>
                <w:sz w:val="18"/>
              </w:rPr>
              <w:t>Sondenstandort</w:t>
            </w:r>
            <w:proofErr w:type="spellEnd"/>
            <w:r w:rsidRPr="00CC19C8">
              <w:rPr>
                <w:sz w:val="18"/>
              </w:rPr>
              <w:t xml:space="preserve"> mit artesisch ges</w:t>
            </w:r>
            <w:r w:rsidR="00544464">
              <w:rPr>
                <w:sz w:val="18"/>
              </w:rPr>
              <w:t>pannten Grundwässern zu rechnen?</w:t>
            </w:r>
          </w:p>
        </w:tc>
        <w:tc>
          <w:tcPr>
            <w:tcW w:w="1410" w:type="dxa"/>
            <w:tcBorders>
              <w:bottom w:val="single" w:sz="2" w:space="0" w:color="auto"/>
            </w:tcBorders>
            <w:vAlign w:val="center"/>
          </w:tcPr>
          <w:p w:rsidR="00C4626A" w:rsidRDefault="00C4626A" w:rsidP="00C4626A">
            <w:pPr>
              <w:rPr>
                <w:szCs w:val="21"/>
              </w:rPr>
            </w:pP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 xml:space="preserve">Nein   </w:t>
            </w: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>Ja</w:t>
            </w:r>
          </w:p>
        </w:tc>
      </w:tr>
      <w:tr w:rsidR="00C4626A" w:rsidTr="00187335">
        <w:trPr>
          <w:trHeight w:val="284"/>
        </w:trPr>
        <w:tc>
          <w:tcPr>
            <w:tcW w:w="76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Pr="00CC19C8" w:rsidRDefault="00C4626A" w:rsidP="00395435">
            <w:pPr>
              <w:rPr>
                <w:sz w:val="18"/>
              </w:rPr>
            </w:pPr>
            <w:r w:rsidRPr="00CC19C8">
              <w:rPr>
                <w:sz w:val="18"/>
              </w:rPr>
              <w:t xml:space="preserve">Ist am </w:t>
            </w:r>
            <w:proofErr w:type="spellStart"/>
            <w:r w:rsidRPr="00CC19C8">
              <w:rPr>
                <w:sz w:val="18"/>
              </w:rPr>
              <w:t>Sondenstandort</w:t>
            </w:r>
            <w:proofErr w:type="spellEnd"/>
            <w:r w:rsidRPr="00CC19C8">
              <w:rPr>
                <w:sz w:val="18"/>
              </w:rPr>
              <w:t xml:space="preserve"> die Ersch</w:t>
            </w:r>
            <w:r w:rsidR="00544464">
              <w:rPr>
                <w:sz w:val="18"/>
              </w:rPr>
              <w:t>ließung brennbarer Gase möglich?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Default="00C4626A" w:rsidP="00C4626A">
            <w:pPr>
              <w:rPr>
                <w:szCs w:val="21"/>
              </w:rPr>
            </w:pP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 xml:space="preserve">Nein   </w:t>
            </w: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>Ja</w:t>
            </w:r>
          </w:p>
        </w:tc>
      </w:tr>
      <w:tr w:rsidR="00C4626A" w:rsidTr="00187335">
        <w:trPr>
          <w:trHeight w:val="284"/>
        </w:trPr>
        <w:tc>
          <w:tcPr>
            <w:tcW w:w="76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Pr="00CC19C8" w:rsidRDefault="00450685" w:rsidP="00395435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Muss</w:t>
            </w:r>
            <w:proofErr w:type="spellEnd"/>
            <w:r w:rsidR="00C4626A" w:rsidRPr="00CC19C8">
              <w:rPr>
                <w:sz w:val="18"/>
              </w:rPr>
              <w:t xml:space="preserve"> die mögliche Bohrtiefe </w:t>
            </w:r>
            <w:r w:rsidR="00544464">
              <w:rPr>
                <w:sz w:val="18"/>
              </w:rPr>
              <w:t>von vorneherein begrenzt werden?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Default="00C4626A" w:rsidP="00C4626A">
            <w:pPr>
              <w:rPr>
                <w:szCs w:val="21"/>
              </w:rPr>
            </w:pP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 xml:space="preserve">Nein   </w:t>
            </w: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>Ja</w:t>
            </w:r>
          </w:p>
        </w:tc>
      </w:tr>
      <w:tr w:rsidR="00C4626A" w:rsidTr="00187335">
        <w:trPr>
          <w:trHeight w:val="284"/>
        </w:trPr>
        <w:tc>
          <w:tcPr>
            <w:tcW w:w="76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Pr="00CC19C8" w:rsidRDefault="00C4626A" w:rsidP="00395435">
            <w:pPr>
              <w:rPr>
                <w:sz w:val="18"/>
              </w:rPr>
            </w:pPr>
            <w:r w:rsidRPr="00CC19C8">
              <w:rPr>
                <w:sz w:val="18"/>
              </w:rPr>
              <w:t>Ist mit Grundwasserstauern</w:t>
            </w:r>
            <w:r w:rsidR="00544464">
              <w:rPr>
                <w:sz w:val="18"/>
              </w:rPr>
              <w:t xml:space="preserve"> / Tonen zu rechnen?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Default="00C4626A" w:rsidP="00C4626A">
            <w:pPr>
              <w:rPr>
                <w:szCs w:val="21"/>
              </w:rPr>
            </w:pP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 xml:space="preserve">Nein   </w:t>
            </w: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>Ja</w:t>
            </w:r>
          </w:p>
        </w:tc>
      </w:tr>
      <w:tr w:rsidR="004A12BE" w:rsidTr="00187335">
        <w:trPr>
          <w:trHeight w:val="284"/>
        </w:trPr>
        <w:tc>
          <w:tcPr>
            <w:tcW w:w="76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12BE" w:rsidRPr="00CC19C8" w:rsidRDefault="004A12BE" w:rsidP="00395435">
            <w:pPr>
              <w:rPr>
                <w:sz w:val="18"/>
              </w:rPr>
            </w:pPr>
            <w:r>
              <w:rPr>
                <w:sz w:val="18"/>
              </w:rPr>
              <w:t xml:space="preserve">Ist am </w:t>
            </w:r>
            <w:proofErr w:type="spellStart"/>
            <w:r>
              <w:rPr>
                <w:sz w:val="18"/>
              </w:rPr>
              <w:t>Sondenstandort</w:t>
            </w:r>
            <w:proofErr w:type="spellEnd"/>
            <w:r>
              <w:rPr>
                <w:sz w:val="18"/>
              </w:rPr>
              <w:t xml:space="preserve"> mit Bergba</w:t>
            </w:r>
            <w:r w:rsidR="00544464">
              <w:rPr>
                <w:sz w:val="18"/>
              </w:rPr>
              <w:t>u und Stollenanlagen zu rechnen?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12BE" w:rsidRDefault="00A907CB" w:rsidP="00C4626A">
            <w:pPr>
              <w:rPr>
                <w:szCs w:val="21"/>
              </w:rPr>
            </w:pP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 xml:space="preserve">Nein   </w:t>
            </w:r>
            <w:r>
              <w:rPr>
                <w:szCs w:val="21"/>
              </w:rPr>
              <w:sym w:font="Wingdings 2" w:char="F0A3"/>
            </w:r>
            <w:r>
              <w:rPr>
                <w:szCs w:val="21"/>
              </w:rPr>
              <w:t>Ja</w:t>
            </w:r>
          </w:p>
        </w:tc>
      </w:tr>
      <w:tr w:rsidR="00C4626A" w:rsidTr="00187335">
        <w:trPr>
          <w:trHeight w:val="284"/>
        </w:trPr>
        <w:tc>
          <w:tcPr>
            <w:tcW w:w="76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Pr="00CC19C8" w:rsidRDefault="00C4626A" w:rsidP="00395435">
            <w:pPr>
              <w:rPr>
                <w:sz w:val="18"/>
              </w:rPr>
            </w:pPr>
            <w:r>
              <w:rPr>
                <w:sz w:val="18"/>
              </w:rPr>
              <w:t>Tiefenbegrenzung für die Erdsonden in m</w:t>
            </w:r>
            <w:r w:rsidR="00544464">
              <w:rPr>
                <w:sz w:val="18"/>
              </w:rPr>
              <w:t>: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626A" w:rsidRDefault="00C4626A" w:rsidP="00C4626A">
            <w:pPr>
              <w:rPr>
                <w:szCs w:val="21"/>
              </w:rPr>
            </w:pPr>
          </w:p>
        </w:tc>
      </w:tr>
      <w:tr w:rsidR="000521EE" w:rsidTr="00187335">
        <w:trPr>
          <w:trHeight w:val="284"/>
        </w:trPr>
        <w:tc>
          <w:tcPr>
            <w:tcW w:w="9062" w:type="dxa"/>
            <w:gridSpan w:val="7"/>
            <w:tcBorders>
              <w:top w:val="single" w:sz="2" w:space="0" w:color="auto"/>
              <w:bottom w:val="single" w:sz="4" w:space="0" w:color="FFFFFF" w:themeColor="background1"/>
            </w:tcBorders>
            <w:vAlign w:val="center"/>
          </w:tcPr>
          <w:p w:rsidR="00494278" w:rsidRPr="00CC19C8" w:rsidRDefault="006A528B" w:rsidP="00395435">
            <w:pPr>
              <w:rPr>
                <w:sz w:val="18"/>
                <w:szCs w:val="21"/>
              </w:rPr>
            </w:pPr>
            <w:r w:rsidRPr="00CC19C8">
              <w:rPr>
                <w:sz w:val="18"/>
                <w:szCs w:val="21"/>
              </w:rPr>
              <w:t>Geplante</w:t>
            </w:r>
            <w:r w:rsidR="008577EA" w:rsidRPr="00CC19C8">
              <w:rPr>
                <w:sz w:val="18"/>
                <w:szCs w:val="21"/>
              </w:rPr>
              <w:t xml:space="preserve"> b</w:t>
            </w:r>
            <w:r w:rsidR="002B0595" w:rsidRPr="00CC19C8">
              <w:rPr>
                <w:sz w:val="18"/>
                <w:szCs w:val="21"/>
              </w:rPr>
              <w:t>ohrtechnische Sicherheitsmaßnahmen</w:t>
            </w:r>
            <w:r w:rsidR="00990168" w:rsidRPr="00CC19C8">
              <w:rPr>
                <w:sz w:val="18"/>
                <w:szCs w:val="21"/>
                <w:vertAlign w:val="superscript"/>
              </w:rPr>
              <w:t>2</w:t>
            </w:r>
            <w:r w:rsidR="002E5C9A" w:rsidRPr="00CC19C8">
              <w:rPr>
                <w:sz w:val="18"/>
                <w:szCs w:val="21"/>
              </w:rPr>
              <w:t>:</w:t>
            </w:r>
          </w:p>
        </w:tc>
      </w:tr>
      <w:tr w:rsidR="006F2159" w:rsidTr="00187335">
        <w:trPr>
          <w:trHeight w:val="284"/>
        </w:trPr>
        <w:tc>
          <w:tcPr>
            <w:tcW w:w="9062" w:type="dxa"/>
            <w:gridSpan w:val="7"/>
            <w:tcBorders>
              <w:top w:val="single" w:sz="4" w:space="0" w:color="FFFFFF" w:themeColor="background1"/>
            </w:tcBorders>
            <w:vAlign w:val="center"/>
          </w:tcPr>
          <w:p w:rsidR="006F2159" w:rsidRPr="00CC19C8" w:rsidRDefault="006F2159" w:rsidP="00395435">
            <w:pPr>
              <w:rPr>
                <w:sz w:val="18"/>
                <w:szCs w:val="21"/>
              </w:rPr>
            </w:pPr>
          </w:p>
          <w:p w:rsidR="00812233" w:rsidRPr="00CC19C8" w:rsidRDefault="00812233" w:rsidP="00395435">
            <w:pPr>
              <w:rPr>
                <w:sz w:val="18"/>
                <w:szCs w:val="21"/>
              </w:rPr>
            </w:pPr>
          </w:p>
          <w:p w:rsidR="006A528B" w:rsidRDefault="006A528B" w:rsidP="00395435">
            <w:pPr>
              <w:rPr>
                <w:sz w:val="18"/>
                <w:szCs w:val="21"/>
              </w:rPr>
            </w:pPr>
          </w:p>
          <w:p w:rsidR="00AE072A" w:rsidRPr="00CC19C8" w:rsidRDefault="00AE072A" w:rsidP="00395435">
            <w:pPr>
              <w:rPr>
                <w:sz w:val="18"/>
                <w:szCs w:val="21"/>
              </w:rPr>
            </w:pPr>
          </w:p>
          <w:p w:rsidR="006A528B" w:rsidRPr="00CC19C8" w:rsidRDefault="006A528B" w:rsidP="00395435">
            <w:pPr>
              <w:rPr>
                <w:sz w:val="18"/>
                <w:szCs w:val="21"/>
              </w:rPr>
            </w:pPr>
          </w:p>
        </w:tc>
      </w:tr>
    </w:tbl>
    <w:p w:rsidR="00990168" w:rsidRDefault="000B2C70" w:rsidP="00C334FE">
      <w:pPr>
        <w:spacing w:after="0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C334FE">
        <w:rPr>
          <w:sz w:val="18"/>
          <w:szCs w:val="18"/>
        </w:rPr>
        <w:tab/>
      </w:r>
      <w:r w:rsidR="00990168" w:rsidRPr="00990168">
        <w:rPr>
          <w:sz w:val="16"/>
          <w:szCs w:val="18"/>
        </w:rPr>
        <w:t>Soweit der zur Verfügung stehende Platz nicht ausreicht sind weitere Angaben auf einem Beiblatt miteinzureichen.</w:t>
      </w:r>
    </w:p>
    <w:p w:rsidR="00E525CE" w:rsidRDefault="00990168" w:rsidP="00C334FE">
      <w:pPr>
        <w:spacing w:after="0"/>
        <w:ind w:left="284" w:hanging="284"/>
        <w:jc w:val="both"/>
        <w:rPr>
          <w:sz w:val="16"/>
          <w:szCs w:val="18"/>
        </w:rPr>
      </w:pPr>
      <w:r w:rsidRPr="00990168">
        <w:rPr>
          <w:sz w:val="18"/>
          <w:szCs w:val="18"/>
          <w:vertAlign w:val="superscript"/>
        </w:rPr>
        <w:t>3</w:t>
      </w:r>
      <w:r w:rsidR="00C334FE">
        <w:rPr>
          <w:sz w:val="18"/>
          <w:szCs w:val="18"/>
          <w:vertAlign w:val="superscript"/>
        </w:rPr>
        <w:tab/>
      </w:r>
      <w:r w:rsidR="00E525CE" w:rsidRPr="00990168">
        <w:rPr>
          <w:sz w:val="16"/>
          <w:szCs w:val="18"/>
        </w:rPr>
        <w:t xml:space="preserve">Die Durchörterung </w:t>
      </w:r>
      <w:r w:rsidR="00661639" w:rsidRPr="00990168">
        <w:rPr>
          <w:sz w:val="16"/>
          <w:szCs w:val="18"/>
        </w:rPr>
        <w:t xml:space="preserve">eines </w:t>
      </w:r>
      <w:proofErr w:type="spellStart"/>
      <w:r w:rsidR="00661639" w:rsidRPr="00990168">
        <w:rPr>
          <w:sz w:val="16"/>
          <w:szCs w:val="18"/>
        </w:rPr>
        <w:t>Grundwasserstauers</w:t>
      </w:r>
      <w:proofErr w:type="spellEnd"/>
      <w:r w:rsidR="00661639" w:rsidRPr="00990168">
        <w:rPr>
          <w:sz w:val="16"/>
          <w:szCs w:val="18"/>
        </w:rPr>
        <w:t xml:space="preserve"> zwischen Grundwasserstockwerken</w:t>
      </w:r>
      <w:r w:rsidR="000B2C70" w:rsidRPr="00990168">
        <w:rPr>
          <w:sz w:val="16"/>
          <w:szCs w:val="18"/>
        </w:rPr>
        <w:t xml:space="preserve"> ist nicht </w:t>
      </w:r>
      <w:r w:rsidR="00E525CE" w:rsidRPr="00990168">
        <w:rPr>
          <w:sz w:val="16"/>
          <w:szCs w:val="18"/>
        </w:rPr>
        <w:t>zulässig.</w:t>
      </w:r>
    </w:p>
    <w:p w:rsidR="00EF4E4A" w:rsidRPr="009C5B9D" w:rsidRDefault="00E63E73" w:rsidP="00EF4E4A">
      <w:pPr>
        <w:pStyle w:val="berschrift1"/>
        <w:rPr>
          <w:b/>
          <w:sz w:val="22"/>
        </w:rPr>
      </w:pPr>
      <w:r w:rsidRPr="009C5B9D">
        <w:rPr>
          <w:b/>
          <w:sz w:val="22"/>
        </w:rPr>
        <w:t xml:space="preserve">9. </w:t>
      </w:r>
      <w:r w:rsidR="00EF4E4A" w:rsidRPr="009C5B9D">
        <w:rPr>
          <w:b/>
          <w:sz w:val="22"/>
        </w:rPr>
        <w:t>Ermittlung des Energiebedarfes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9"/>
        <w:gridCol w:w="992"/>
        <w:gridCol w:w="1418"/>
        <w:gridCol w:w="1843"/>
        <w:gridCol w:w="1270"/>
      </w:tblGrid>
      <w:tr w:rsidR="003640A0" w:rsidTr="009C5B9D">
        <w:trPr>
          <w:trHeight w:val="284"/>
        </w:trPr>
        <w:tc>
          <w:tcPr>
            <w:tcW w:w="5949" w:type="dxa"/>
            <w:gridSpan w:val="3"/>
            <w:vAlign w:val="center"/>
          </w:tcPr>
          <w:p w:rsidR="003640A0" w:rsidRPr="008551BC" w:rsidRDefault="003640A0" w:rsidP="009C5B9D">
            <w:pPr>
              <w:rPr>
                <w:sz w:val="18"/>
                <w:szCs w:val="21"/>
              </w:rPr>
            </w:pPr>
            <w:r w:rsidRPr="008551BC">
              <w:rPr>
                <w:sz w:val="18"/>
              </w:rPr>
              <w:t>Betriebsweise</w:t>
            </w:r>
            <w:r w:rsidR="00986EAD" w:rsidRPr="008551BC">
              <w:rPr>
                <w:sz w:val="18"/>
              </w:rPr>
              <w:t>:</w:t>
            </w:r>
            <w:r w:rsidR="00306932" w:rsidRPr="008551BC">
              <w:rPr>
                <w:sz w:val="18"/>
              </w:rPr>
              <w:t xml:space="preserve"> </w:t>
            </w:r>
            <w:r w:rsidRPr="008551BC">
              <w:rPr>
                <w:sz w:val="18"/>
                <w:szCs w:val="21"/>
              </w:rPr>
              <w:sym w:font="Wingdings 2" w:char="F0A3"/>
            </w:r>
            <w:r w:rsidRPr="008551BC">
              <w:rPr>
                <w:sz w:val="18"/>
                <w:szCs w:val="21"/>
              </w:rPr>
              <w:t>monovalent</w:t>
            </w:r>
            <w:r w:rsidR="00C45B84" w:rsidRPr="008551BC">
              <w:rPr>
                <w:sz w:val="18"/>
              </w:rPr>
              <w:t xml:space="preserve">  </w:t>
            </w:r>
            <w:r w:rsidRPr="008551BC">
              <w:rPr>
                <w:sz w:val="18"/>
                <w:szCs w:val="21"/>
              </w:rPr>
              <w:sym w:font="Wingdings 2" w:char="F0A3"/>
            </w:r>
            <w:r w:rsidR="00306932" w:rsidRPr="008551BC">
              <w:rPr>
                <w:sz w:val="18"/>
                <w:szCs w:val="21"/>
              </w:rPr>
              <w:t>bivalent</w:t>
            </w:r>
            <w:r w:rsidR="00C45B84" w:rsidRPr="008551BC">
              <w:rPr>
                <w:sz w:val="18"/>
                <w:szCs w:val="21"/>
              </w:rPr>
              <w:t xml:space="preserve"> - weitere Wärmequellen:</w:t>
            </w:r>
          </w:p>
        </w:tc>
        <w:tc>
          <w:tcPr>
            <w:tcW w:w="3113" w:type="dxa"/>
            <w:gridSpan w:val="2"/>
            <w:vAlign w:val="center"/>
          </w:tcPr>
          <w:p w:rsidR="003640A0" w:rsidRPr="008551BC" w:rsidRDefault="003640A0" w:rsidP="009C5B9D">
            <w:pPr>
              <w:rPr>
                <w:sz w:val="18"/>
              </w:rPr>
            </w:pPr>
          </w:p>
        </w:tc>
      </w:tr>
      <w:tr w:rsidR="00C45B84" w:rsidTr="009C5B9D">
        <w:trPr>
          <w:trHeight w:val="284"/>
        </w:trPr>
        <w:tc>
          <w:tcPr>
            <w:tcW w:w="5949" w:type="dxa"/>
            <w:gridSpan w:val="3"/>
            <w:vAlign w:val="center"/>
          </w:tcPr>
          <w:p w:rsidR="00C45B84" w:rsidRPr="008551BC" w:rsidRDefault="00C45B84" w:rsidP="009C5B9D">
            <w:pPr>
              <w:rPr>
                <w:sz w:val="18"/>
              </w:rPr>
            </w:pPr>
            <w:r w:rsidRPr="008551BC">
              <w:rPr>
                <w:sz w:val="18"/>
                <w:szCs w:val="21"/>
              </w:rPr>
              <w:sym w:font="Wingdings 2" w:char="F0A3"/>
            </w:r>
            <w:r w:rsidRPr="008551BC">
              <w:rPr>
                <w:sz w:val="18"/>
              </w:rPr>
              <w:t xml:space="preserve">Warmwasserbereitung mittels Wärmepumpe  </w:t>
            </w:r>
            <w:r w:rsidRPr="008551BC">
              <w:rPr>
                <w:sz w:val="18"/>
                <w:szCs w:val="21"/>
              </w:rPr>
              <w:sym w:font="Wingdings 2" w:char="F0A3"/>
            </w:r>
            <w:r w:rsidRPr="008551BC">
              <w:rPr>
                <w:sz w:val="18"/>
                <w:szCs w:val="21"/>
              </w:rPr>
              <w:t>andere Wärmequelle</w:t>
            </w:r>
            <w:r w:rsidR="008551BC">
              <w:rPr>
                <w:sz w:val="18"/>
                <w:szCs w:val="21"/>
              </w:rPr>
              <w:t>:</w:t>
            </w:r>
          </w:p>
        </w:tc>
        <w:tc>
          <w:tcPr>
            <w:tcW w:w="3113" w:type="dxa"/>
            <w:gridSpan w:val="2"/>
            <w:vAlign w:val="center"/>
          </w:tcPr>
          <w:p w:rsidR="00C45B84" w:rsidRPr="008551BC" w:rsidRDefault="00C45B84" w:rsidP="009C5B9D">
            <w:pPr>
              <w:rPr>
                <w:sz w:val="18"/>
              </w:rPr>
            </w:pPr>
          </w:p>
        </w:tc>
      </w:tr>
      <w:tr w:rsidR="00DF03A3" w:rsidTr="00DF03A3">
        <w:trPr>
          <w:trHeight w:val="284"/>
        </w:trPr>
        <w:tc>
          <w:tcPr>
            <w:tcW w:w="3539" w:type="dxa"/>
            <w:vAlign w:val="center"/>
          </w:tcPr>
          <w:p w:rsidR="00DF03A3" w:rsidRPr="008551BC" w:rsidRDefault="00DF03A3" w:rsidP="009C5B9D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Vorlauftemperatur Solekreis in °C</w:t>
            </w:r>
          </w:p>
        </w:tc>
        <w:tc>
          <w:tcPr>
            <w:tcW w:w="992" w:type="dxa"/>
            <w:vAlign w:val="center"/>
          </w:tcPr>
          <w:p w:rsidR="00DF03A3" w:rsidRPr="008551BC" w:rsidRDefault="00DF03A3" w:rsidP="009C5B9D">
            <w:pPr>
              <w:rPr>
                <w:sz w:val="18"/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DF03A3" w:rsidRPr="008551BC" w:rsidRDefault="00DF03A3" w:rsidP="009C5B9D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Vorlauftemperatur Heizkreis in °C</w:t>
            </w:r>
          </w:p>
        </w:tc>
        <w:tc>
          <w:tcPr>
            <w:tcW w:w="1270" w:type="dxa"/>
            <w:vAlign w:val="center"/>
          </w:tcPr>
          <w:p w:rsidR="00DF03A3" w:rsidRPr="008551BC" w:rsidRDefault="00DF03A3" w:rsidP="009C5B9D">
            <w:pPr>
              <w:rPr>
                <w:sz w:val="18"/>
              </w:rPr>
            </w:pPr>
          </w:p>
        </w:tc>
      </w:tr>
      <w:tr w:rsidR="00DF03A3" w:rsidTr="00DF03A3">
        <w:trPr>
          <w:trHeight w:val="284"/>
        </w:trPr>
        <w:tc>
          <w:tcPr>
            <w:tcW w:w="3539" w:type="dxa"/>
            <w:vAlign w:val="center"/>
          </w:tcPr>
          <w:p w:rsidR="00DF03A3" w:rsidRPr="008551BC" w:rsidRDefault="00DF03A3" w:rsidP="009C5B9D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Rauminnentemperatur in °C</w:t>
            </w:r>
          </w:p>
        </w:tc>
        <w:tc>
          <w:tcPr>
            <w:tcW w:w="992" w:type="dxa"/>
            <w:vAlign w:val="center"/>
          </w:tcPr>
          <w:p w:rsidR="00DF03A3" w:rsidRPr="008551BC" w:rsidRDefault="00DF03A3" w:rsidP="009C5B9D">
            <w:pPr>
              <w:rPr>
                <w:sz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DF03A3" w:rsidRPr="008551BC" w:rsidRDefault="00DF03A3" w:rsidP="009C5B9D">
            <w:pPr>
              <w:rPr>
                <w:sz w:val="18"/>
              </w:rPr>
            </w:pPr>
            <w:r>
              <w:rPr>
                <w:sz w:val="18"/>
              </w:rPr>
              <w:t>Badezimmertemperatur in °C</w:t>
            </w:r>
          </w:p>
        </w:tc>
        <w:tc>
          <w:tcPr>
            <w:tcW w:w="1270" w:type="dxa"/>
            <w:vAlign w:val="center"/>
          </w:tcPr>
          <w:p w:rsidR="00DF03A3" w:rsidRPr="008551BC" w:rsidRDefault="00DF03A3" w:rsidP="009C5B9D">
            <w:pPr>
              <w:rPr>
                <w:sz w:val="18"/>
              </w:rPr>
            </w:pPr>
          </w:p>
        </w:tc>
      </w:tr>
      <w:tr w:rsidR="005E1072" w:rsidRPr="00076FB8" w:rsidTr="009C5B9D">
        <w:trPr>
          <w:trHeight w:val="284"/>
        </w:trPr>
        <w:tc>
          <w:tcPr>
            <w:tcW w:w="3539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  <w:r w:rsidRPr="008551BC">
              <w:rPr>
                <w:sz w:val="18"/>
                <w:szCs w:val="18"/>
              </w:rPr>
              <w:t>Erforderliche Heizleistung</w:t>
            </w:r>
            <w:r w:rsidRPr="008551BC">
              <w:rPr>
                <w:sz w:val="18"/>
                <w:szCs w:val="18"/>
                <w:vertAlign w:val="superscript"/>
              </w:rPr>
              <w:t xml:space="preserve">4 </w:t>
            </w:r>
            <w:r w:rsidRPr="008551BC">
              <w:rPr>
                <w:sz w:val="18"/>
                <w:szCs w:val="18"/>
              </w:rPr>
              <w:t>in kW</w:t>
            </w:r>
          </w:p>
        </w:tc>
        <w:tc>
          <w:tcPr>
            <w:tcW w:w="992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  <w:r w:rsidRPr="008551BC">
              <w:rPr>
                <w:sz w:val="18"/>
                <w:szCs w:val="18"/>
              </w:rPr>
              <w:t>Jahresbetriebsstunden Heizen in h/a</w:t>
            </w:r>
          </w:p>
        </w:tc>
        <w:tc>
          <w:tcPr>
            <w:tcW w:w="1270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</w:p>
        </w:tc>
      </w:tr>
      <w:tr w:rsidR="005E1072" w:rsidRPr="00076FB8" w:rsidTr="009C5B9D">
        <w:trPr>
          <w:trHeight w:val="284"/>
        </w:trPr>
        <w:tc>
          <w:tcPr>
            <w:tcW w:w="3539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  <w:r w:rsidRPr="008551BC">
              <w:rPr>
                <w:sz w:val="18"/>
                <w:szCs w:val="18"/>
              </w:rPr>
              <w:t>Erforderliche Kühlleistung in kW</w:t>
            </w:r>
          </w:p>
        </w:tc>
        <w:tc>
          <w:tcPr>
            <w:tcW w:w="992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  <w:r w:rsidRPr="008551BC">
              <w:rPr>
                <w:sz w:val="18"/>
                <w:szCs w:val="18"/>
              </w:rPr>
              <w:t>Jahresbetriebsstunden Kühlen in h/a</w:t>
            </w:r>
          </w:p>
        </w:tc>
        <w:tc>
          <w:tcPr>
            <w:tcW w:w="1270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</w:p>
        </w:tc>
      </w:tr>
      <w:tr w:rsidR="005E1072" w:rsidRPr="00076FB8" w:rsidTr="009C5B9D">
        <w:trPr>
          <w:trHeight w:val="284"/>
        </w:trPr>
        <w:tc>
          <w:tcPr>
            <w:tcW w:w="3539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Leistung </w:t>
            </w:r>
            <w:r w:rsidRPr="008551BC">
              <w:rPr>
                <w:sz w:val="18"/>
                <w:szCs w:val="18"/>
              </w:rPr>
              <w:t>Warmwasserbereitung in kW</w:t>
            </w:r>
          </w:p>
        </w:tc>
        <w:tc>
          <w:tcPr>
            <w:tcW w:w="992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  <w:r w:rsidRPr="008551BC">
              <w:rPr>
                <w:sz w:val="18"/>
                <w:szCs w:val="18"/>
              </w:rPr>
              <w:t>Jahresbetriebsstunden der WP in h/a</w:t>
            </w:r>
          </w:p>
        </w:tc>
        <w:tc>
          <w:tcPr>
            <w:tcW w:w="1270" w:type="dxa"/>
            <w:vAlign w:val="center"/>
          </w:tcPr>
          <w:p w:rsidR="005E1072" w:rsidRPr="008551BC" w:rsidRDefault="005E1072" w:rsidP="005E1072">
            <w:pPr>
              <w:rPr>
                <w:sz w:val="18"/>
                <w:szCs w:val="18"/>
              </w:rPr>
            </w:pPr>
          </w:p>
        </w:tc>
      </w:tr>
    </w:tbl>
    <w:p w:rsidR="00D45F82" w:rsidRDefault="00990168" w:rsidP="00C334FE">
      <w:pPr>
        <w:spacing w:after="0"/>
        <w:ind w:left="284" w:hanging="284"/>
        <w:jc w:val="both"/>
        <w:rPr>
          <w:sz w:val="16"/>
          <w:szCs w:val="16"/>
        </w:rPr>
      </w:pPr>
      <w:r w:rsidRPr="00450685">
        <w:rPr>
          <w:sz w:val="16"/>
          <w:szCs w:val="16"/>
          <w:vertAlign w:val="superscript"/>
        </w:rPr>
        <w:t>4</w:t>
      </w:r>
      <w:r w:rsidR="00C334FE">
        <w:rPr>
          <w:sz w:val="16"/>
          <w:szCs w:val="16"/>
        </w:rPr>
        <w:tab/>
      </w:r>
      <w:r w:rsidRPr="00450685">
        <w:rPr>
          <w:sz w:val="16"/>
          <w:szCs w:val="16"/>
        </w:rPr>
        <w:t>G</w:t>
      </w:r>
      <w:r w:rsidR="003640A0" w:rsidRPr="00450685">
        <w:rPr>
          <w:sz w:val="16"/>
          <w:szCs w:val="16"/>
        </w:rPr>
        <w:t xml:space="preserve">emäß </w:t>
      </w:r>
      <w:r w:rsidR="00EF4E4A" w:rsidRPr="00450685">
        <w:rPr>
          <w:sz w:val="16"/>
          <w:szCs w:val="16"/>
        </w:rPr>
        <w:t>Heizlastberechnung nach ÖNORM 12831</w:t>
      </w:r>
      <w:r w:rsidRPr="00450685">
        <w:rPr>
          <w:sz w:val="16"/>
          <w:szCs w:val="16"/>
        </w:rPr>
        <w:t>.</w:t>
      </w:r>
    </w:p>
    <w:p w:rsidR="00F90E37" w:rsidRPr="00816B26" w:rsidRDefault="00816B26" w:rsidP="00AE072A">
      <w:pPr>
        <w:pStyle w:val="berschrift1"/>
        <w:spacing w:line="240" w:lineRule="auto"/>
        <w:rPr>
          <w:b/>
          <w:sz w:val="22"/>
        </w:rPr>
      </w:pPr>
      <w:r>
        <w:rPr>
          <w:b/>
          <w:sz w:val="22"/>
        </w:rPr>
        <w:t>10</w:t>
      </w:r>
      <w:r w:rsidR="00F90E37" w:rsidRPr="00816B26">
        <w:rPr>
          <w:b/>
          <w:sz w:val="22"/>
        </w:rPr>
        <w:t xml:space="preserve">. Beschreibung der geplanten Bohrung und </w:t>
      </w:r>
      <w:proofErr w:type="spellStart"/>
      <w:r w:rsidR="00F90E37" w:rsidRPr="00816B26">
        <w:rPr>
          <w:b/>
          <w:sz w:val="22"/>
        </w:rPr>
        <w:t>Verpressung</w:t>
      </w:r>
      <w:proofErr w:type="spellEnd"/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1701"/>
        <w:gridCol w:w="2410"/>
        <w:gridCol w:w="1985"/>
        <w:gridCol w:w="565"/>
        <w:gridCol w:w="703"/>
      </w:tblGrid>
      <w:tr w:rsidR="009A7ED9" w:rsidTr="009A7ED9">
        <w:trPr>
          <w:trHeight w:val="284"/>
        </w:trPr>
        <w:tc>
          <w:tcPr>
            <w:tcW w:w="1698" w:type="dxa"/>
            <w:vAlign w:val="center"/>
          </w:tcPr>
          <w:p w:rsidR="009A7ED9" w:rsidRPr="009C5B9D" w:rsidRDefault="009A7ED9" w:rsidP="009C5B9D">
            <w:pPr>
              <w:rPr>
                <w:sz w:val="18"/>
              </w:rPr>
            </w:pPr>
            <w:r w:rsidRPr="009C5B9D">
              <w:rPr>
                <w:sz w:val="18"/>
              </w:rPr>
              <w:t>Bohrverfahren</w:t>
            </w:r>
          </w:p>
        </w:tc>
        <w:tc>
          <w:tcPr>
            <w:tcW w:w="4111" w:type="dxa"/>
            <w:gridSpan w:val="2"/>
            <w:vAlign w:val="center"/>
          </w:tcPr>
          <w:p w:rsidR="009A7ED9" w:rsidRPr="009C5B9D" w:rsidRDefault="009A7ED9" w:rsidP="009C5B9D">
            <w:pPr>
              <w:rPr>
                <w:sz w:val="18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9A7ED9" w:rsidRPr="009C5B9D" w:rsidRDefault="009A7ED9" w:rsidP="009A7ED9">
            <w:pPr>
              <w:rPr>
                <w:sz w:val="18"/>
              </w:rPr>
            </w:pPr>
            <w:r>
              <w:rPr>
                <w:sz w:val="18"/>
              </w:rPr>
              <w:t>Endbohrdurchmesser i</w:t>
            </w:r>
            <w:r w:rsidRPr="009C5B9D">
              <w:rPr>
                <w:sz w:val="18"/>
              </w:rPr>
              <w:t>n mm</w:t>
            </w:r>
          </w:p>
        </w:tc>
        <w:tc>
          <w:tcPr>
            <w:tcW w:w="703" w:type="dxa"/>
            <w:vAlign w:val="center"/>
          </w:tcPr>
          <w:p w:rsidR="009A7ED9" w:rsidRPr="009C5B9D" w:rsidRDefault="009A7ED9" w:rsidP="009C5B9D">
            <w:pPr>
              <w:rPr>
                <w:sz w:val="18"/>
              </w:rPr>
            </w:pPr>
          </w:p>
        </w:tc>
      </w:tr>
      <w:tr w:rsidR="00F90E37" w:rsidTr="009A7ED9">
        <w:trPr>
          <w:trHeight w:val="284"/>
        </w:trPr>
        <w:tc>
          <w:tcPr>
            <w:tcW w:w="1698" w:type="dxa"/>
            <w:vAlign w:val="center"/>
          </w:tcPr>
          <w:p w:rsidR="00F90E37" w:rsidRPr="009C5B9D" w:rsidRDefault="00F90E37" w:rsidP="009C5B9D">
            <w:pPr>
              <w:rPr>
                <w:sz w:val="18"/>
              </w:rPr>
            </w:pPr>
            <w:r w:rsidRPr="009C5B9D">
              <w:rPr>
                <w:sz w:val="18"/>
              </w:rPr>
              <w:t>Verpressmaterial</w:t>
            </w:r>
            <w:r w:rsidR="00D9262A">
              <w:rPr>
                <w:sz w:val="18"/>
                <w:vertAlign w:val="superscrip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:rsidR="00F90E37" w:rsidRPr="009C5B9D" w:rsidRDefault="00F90E37" w:rsidP="009C5B9D">
            <w:pPr>
              <w:rPr>
                <w:sz w:val="18"/>
              </w:rPr>
            </w:pPr>
          </w:p>
        </w:tc>
        <w:tc>
          <w:tcPr>
            <w:tcW w:w="1985" w:type="dxa"/>
            <w:vAlign w:val="center"/>
          </w:tcPr>
          <w:p w:rsidR="00F90E37" w:rsidRPr="009C5B9D" w:rsidRDefault="00F90E37" w:rsidP="00D9262A">
            <w:pPr>
              <w:rPr>
                <w:sz w:val="18"/>
              </w:rPr>
            </w:pPr>
            <w:r w:rsidRPr="009C5B9D">
              <w:rPr>
                <w:sz w:val="18"/>
              </w:rPr>
              <w:t>Mischungsverhältnis</w:t>
            </w:r>
            <w:r w:rsidR="00D9262A" w:rsidRPr="00D9262A">
              <w:rPr>
                <w:sz w:val="18"/>
                <w:vertAlign w:val="superscript"/>
              </w:rPr>
              <w:t>6</w:t>
            </w:r>
          </w:p>
        </w:tc>
        <w:tc>
          <w:tcPr>
            <w:tcW w:w="1268" w:type="dxa"/>
            <w:gridSpan w:val="2"/>
            <w:vAlign w:val="center"/>
          </w:tcPr>
          <w:p w:rsidR="00F90E37" w:rsidRPr="009C5B9D" w:rsidRDefault="00F90E37" w:rsidP="009C5B9D">
            <w:pPr>
              <w:rPr>
                <w:sz w:val="18"/>
              </w:rPr>
            </w:pPr>
          </w:p>
        </w:tc>
      </w:tr>
      <w:tr w:rsidR="009A7ED9" w:rsidTr="00326EB8">
        <w:trPr>
          <w:trHeight w:val="284"/>
        </w:trPr>
        <w:tc>
          <w:tcPr>
            <w:tcW w:w="3399" w:type="dxa"/>
            <w:gridSpan w:val="2"/>
            <w:vAlign w:val="center"/>
          </w:tcPr>
          <w:p w:rsidR="009A7ED9" w:rsidRPr="009C5B9D" w:rsidRDefault="009A7ED9" w:rsidP="009C5B9D">
            <w:pPr>
              <w:rPr>
                <w:sz w:val="18"/>
              </w:rPr>
            </w:pPr>
            <w:r w:rsidRPr="009C5B9D">
              <w:rPr>
                <w:sz w:val="18"/>
                <w:szCs w:val="21"/>
              </w:rPr>
              <w:t>Verwendete Zusätze bei Spülbohrung</w:t>
            </w:r>
            <w:r w:rsidR="00D9262A">
              <w:rPr>
                <w:sz w:val="18"/>
                <w:szCs w:val="21"/>
                <w:vertAlign w:val="superscript"/>
              </w:rPr>
              <w:t>7</w:t>
            </w:r>
          </w:p>
        </w:tc>
        <w:tc>
          <w:tcPr>
            <w:tcW w:w="5663" w:type="dxa"/>
            <w:gridSpan w:val="4"/>
            <w:vAlign w:val="center"/>
          </w:tcPr>
          <w:p w:rsidR="009A7ED9" w:rsidRPr="009C5B9D" w:rsidRDefault="009A7ED9" w:rsidP="009C5B9D">
            <w:pPr>
              <w:rPr>
                <w:sz w:val="18"/>
              </w:rPr>
            </w:pPr>
          </w:p>
        </w:tc>
      </w:tr>
    </w:tbl>
    <w:p w:rsidR="00D9262A" w:rsidRDefault="00990168" w:rsidP="00450685">
      <w:pPr>
        <w:spacing w:after="0"/>
        <w:ind w:left="284" w:hanging="284"/>
        <w:jc w:val="both"/>
        <w:rPr>
          <w:sz w:val="16"/>
          <w:szCs w:val="18"/>
        </w:rPr>
      </w:pPr>
      <w:r>
        <w:rPr>
          <w:sz w:val="16"/>
          <w:szCs w:val="18"/>
          <w:vertAlign w:val="superscript"/>
        </w:rPr>
        <w:t>5</w:t>
      </w:r>
      <w:r w:rsidR="00450685">
        <w:rPr>
          <w:sz w:val="16"/>
          <w:szCs w:val="18"/>
        </w:rPr>
        <w:tab/>
      </w:r>
      <w:r w:rsidR="00D9262A" w:rsidRPr="00007B87">
        <w:rPr>
          <w:sz w:val="16"/>
          <w:szCs w:val="18"/>
        </w:rPr>
        <w:t xml:space="preserve">Es dürfen nur Frost-Tau-Wechsel beständige </w:t>
      </w:r>
      <w:proofErr w:type="spellStart"/>
      <w:r w:rsidR="00D9262A" w:rsidRPr="00007B87">
        <w:rPr>
          <w:sz w:val="16"/>
          <w:szCs w:val="18"/>
        </w:rPr>
        <w:t>Verpressmaterialien</w:t>
      </w:r>
      <w:proofErr w:type="spellEnd"/>
      <w:r w:rsidR="00D9262A" w:rsidRPr="00007B87">
        <w:rPr>
          <w:sz w:val="16"/>
          <w:szCs w:val="18"/>
        </w:rPr>
        <w:t xml:space="preserve"> zum Einsatz kommen.</w:t>
      </w:r>
    </w:p>
    <w:p w:rsidR="00D9262A" w:rsidRDefault="00D9262A" w:rsidP="00450685">
      <w:pPr>
        <w:spacing w:after="0"/>
        <w:ind w:left="284" w:hanging="284"/>
        <w:jc w:val="both"/>
        <w:rPr>
          <w:sz w:val="16"/>
          <w:szCs w:val="18"/>
        </w:rPr>
      </w:pPr>
      <w:r w:rsidRPr="00D9262A">
        <w:rPr>
          <w:sz w:val="16"/>
          <w:szCs w:val="18"/>
          <w:vertAlign w:val="superscript"/>
        </w:rPr>
        <w:t>6</w:t>
      </w:r>
      <w:r w:rsidR="00450685">
        <w:rPr>
          <w:sz w:val="16"/>
          <w:szCs w:val="18"/>
        </w:rPr>
        <w:tab/>
      </w:r>
      <w:r>
        <w:rPr>
          <w:sz w:val="16"/>
          <w:szCs w:val="18"/>
        </w:rPr>
        <w:t xml:space="preserve">Das Mischungsverhältnis der </w:t>
      </w:r>
      <w:proofErr w:type="spellStart"/>
      <w:r>
        <w:rPr>
          <w:sz w:val="16"/>
          <w:szCs w:val="18"/>
        </w:rPr>
        <w:t>Verpresssuspension</w:t>
      </w:r>
      <w:proofErr w:type="spellEnd"/>
      <w:r>
        <w:rPr>
          <w:sz w:val="16"/>
          <w:szCs w:val="18"/>
        </w:rPr>
        <w:t xml:space="preserve"> ist bei Verwendung einer </w:t>
      </w:r>
      <w:proofErr w:type="spellStart"/>
      <w:r>
        <w:rPr>
          <w:sz w:val="16"/>
          <w:szCs w:val="18"/>
        </w:rPr>
        <w:t>Bentonit</w:t>
      </w:r>
      <w:proofErr w:type="spellEnd"/>
      <w:r>
        <w:rPr>
          <w:sz w:val="16"/>
          <w:szCs w:val="18"/>
        </w:rPr>
        <w:t xml:space="preserve">-Zement-Mischung in </w:t>
      </w:r>
      <w:r w:rsidR="00544464">
        <w:rPr>
          <w:sz w:val="16"/>
          <w:szCs w:val="18"/>
        </w:rPr>
        <w:t>kg </w:t>
      </w:r>
      <w:proofErr w:type="gramStart"/>
      <w:r w:rsidR="00544464">
        <w:rPr>
          <w:sz w:val="16"/>
          <w:szCs w:val="18"/>
        </w:rPr>
        <w:t>Wasser :</w:t>
      </w:r>
      <w:proofErr w:type="gramEnd"/>
      <w:r w:rsidR="00544464">
        <w:rPr>
          <w:sz w:val="16"/>
          <w:szCs w:val="18"/>
        </w:rPr>
        <w:t> </w:t>
      </w:r>
      <w:proofErr w:type="spellStart"/>
      <w:r w:rsidR="00544464">
        <w:rPr>
          <w:sz w:val="16"/>
          <w:szCs w:val="18"/>
        </w:rPr>
        <w:t>kg_Bentonit</w:t>
      </w:r>
      <w:proofErr w:type="spellEnd"/>
      <w:r w:rsidR="00544464">
        <w:rPr>
          <w:sz w:val="16"/>
          <w:szCs w:val="18"/>
        </w:rPr>
        <w:t> :</w:t>
      </w:r>
      <w:r w:rsidRPr="003D4A8F">
        <w:rPr>
          <w:sz w:val="16"/>
          <w:szCs w:val="18"/>
        </w:rPr>
        <w:t> kg Zement</w:t>
      </w:r>
      <w:r>
        <w:rPr>
          <w:sz w:val="16"/>
          <w:szCs w:val="18"/>
        </w:rPr>
        <w:t xml:space="preserve"> anzugeben und bei Verwendung einer Fertigmischung in </w:t>
      </w:r>
      <w:r w:rsidRPr="003D4A8F">
        <w:rPr>
          <w:sz w:val="16"/>
          <w:szCs w:val="18"/>
        </w:rPr>
        <w:t>kg Wasser </w:t>
      </w:r>
      <w:r w:rsidR="00544464">
        <w:rPr>
          <w:sz w:val="16"/>
          <w:szCs w:val="18"/>
        </w:rPr>
        <w:t>:</w:t>
      </w:r>
      <w:r w:rsidRPr="003D4A8F">
        <w:rPr>
          <w:sz w:val="16"/>
          <w:szCs w:val="18"/>
        </w:rPr>
        <w:t> kg Mischung</w:t>
      </w:r>
      <w:r>
        <w:rPr>
          <w:sz w:val="16"/>
          <w:szCs w:val="18"/>
        </w:rPr>
        <w:t xml:space="preserve">. </w:t>
      </w:r>
      <w:r w:rsidRPr="00007B87">
        <w:rPr>
          <w:sz w:val="16"/>
          <w:szCs w:val="18"/>
        </w:rPr>
        <w:t xml:space="preserve">Bei der Verwendung von Fertigmischungen ist das Datenblatt mit Angaben zum </w:t>
      </w:r>
      <w:r>
        <w:rPr>
          <w:sz w:val="16"/>
          <w:szCs w:val="18"/>
        </w:rPr>
        <w:t xml:space="preserve">erforderlichen </w:t>
      </w:r>
      <w:r w:rsidRPr="00007B87">
        <w:rPr>
          <w:sz w:val="16"/>
          <w:szCs w:val="18"/>
        </w:rPr>
        <w:t>Mischungsverhältnis und das Zertifikat mit dem Nachweis der Frost-Tau-Wechsel-Beständigkeit an dieses Formular mitanzuhängen.</w:t>
      </w:r>
    </w:p>
    <w:p w:rsidR="004045C2" w:rsidRDefault="00D9262A" w:rsidP="00450685">
      <w:pPr>
        <w:spacing w:after="0"/>
        <w:ind w:left="284" w:hanging="284"/>
        <w:jc w:val="both"/>
        <w:rPr>
          <w:sz w:val="16"/>
          <w:szCs w:val="18"/>
        </w:rPr>
      </w:pPr>
      <w:r w:rsidRPr="00D9262A">
        <w:rPr>
          <w:sz w:val="16"/>
          <w:szCs w:val="18"/>
          <w:vertAlign w:val="superscript"/>
        </w:rPr>
        <w:t>7</w:t>
      </w:r>
      <w:r w:rsidR="00450685">
        <w:rPr>
          <w:sz w:val="16"/>
          <w:szCs w:val="18"/>
        </w:rPr>
        <w:tab/>
      </w:r>
      <w:r w:rsidR="00F90E37" w:rsidRPr="00007B87">
        <w:rPr>
          <w:sz w:val="16"/>
          <w:szCs w:val="18"/>
        </w:rPr>
        <w:t xml:space="preserve">Die Verwendung organischer Spülungszusätze ist aufgrund der </w:t>
      </w:r>
      <w:proofErr w:type="spellStart"/>
      <w:r w:rsidR="00F90E37" w:rsidRPr="00007B87">
        <w:rPr>
          <w:sz w:val="16"/>
          <w:szCs w:val="18"/>
        </w:rPr>
        <w:t>Verkeimungsgefahr</w:t>
      </w:r>
      <w:proofErr w:type="spellEnd"/>
      <w:r w:rsidR="00F90E37" w:rsidRPr="00007B87">
        <w:rPr>
          <w:sz w:val="16"/>
          <w:szCs w:val="18"/>
        </w:rPr>
        <w:t xml:space="preserve"> nicht zugelassen.</w:t>
      </w:r>
    </w:p>
    <w:p w:rsidR="00FE5414" w:rsidRPr="00E741DD" w:rsidRDefault="00816B26" w:rsidP="00FE5414">
      <w:pPr>
        <w:pStyle w:val="berschrift1"/>
        <w:rPr>
          <w:b/>
          <w:sz w:val="20"/>
        </w:rPr>
      </w:pPr>
      <w:r w:rsidRPr="00816B26">
        <w:rPr>
          <w:b/>
          <w:sz w:val="22"/>
        </w:rPr>
        <w:t>11</w:t>
      </w:r>
      <w:r w:rsidR="00E63E73" w:rsidRPr="00816B26">
        <w:rPr>
          <w:b/>
          <w:sz w:val="22"/>
        </w:rPr>
        <w:t xml:space="preserve">. </w:t>
      </w:r>
      <w:r w:rsidR="00FE5414" w:rsidRPr="00816B26">
        <w:rPr>
          <w:b/>
          <w:sz w:val="22"/>
        </w:rPr>
        <w:t xml:space="preserve">Beschreibung der </w:t>
      </w:r>
      <w:r w:rsidR="009926B3" w:rsidRPr="00816B26">
        <w:rPr>
          <w:b/>
          <w:sz w:val="22"/>
        </w:rPr>
        <w:t xml:space="preserve">geplanten </w:t>
      </w:r>
      <w:r w:rsidR="00FE5414" w:rsidRPr="00816B26">
        <w:rPr>
          <w:b/>
          <w:sz w:val="22"/>
        </w:rPr>
        <w:t>Erdwärmesonden</w:t>
      </w:r>
    </w:p>
    <w:p w:rsidR="00FE5414" w:rsidRPr="00816B26" w:rsidRDefault="00FE5414" w:rsidP="00FE5414">
      <w:pPr>
        <w:spacing w:after="0"/>
        <w:rPr>
          <w:sz w:val="18"/>
        </w:rPr>
      </w:pPr>
      <w:r w:rsidRPr="00816B26">
        <w:rPr>
          <w:sz w:val="18"/>
        </w:rPr>
        <w:t>Bem</w:t>
      </w:r>
      <w:r w:rsidR="00544464">
        <w:rPr>
          <w:sz w:val="18"/>
        </w:rPr>
        <w:t xml:space="preserve">essung der Erdwärmesonden </w:t>
      </w:r>
      <w:r w:rsidR="00816B26">
        <w:rPr>
          <w:sz w:val="18"/>
        </w:rPr>
        <w:t>erfolgt</w:t>
      </w:r>
      <w:r w:rsidR="000B2C70" w:rsidRPr="00816B26">
        <w:rPr>
          <w:sz w:val="18"/>
        </w:rPr>
        <w:t xml:space="preserve"> nach dem ÖWAV-Regel</w:t>
      </w:r>
      <w:r w:rsidRPr="00816B26">
        <w:rPr>
          <w:sz w:val="18"/>
        </w:rPr>
        <w:t>blatt 207</w:t>
      </w:r>
      <w:r w:rsidR="00DC0C84" w:rsidRPr="00816B26">
        <w:rPr>
          <w:sz w:val="18"/>
        </w:rPr>
        <w:t>-2</w:t>
      </w:r>
      <w:r w:rsidRPr="00816B26">
        <w:rPr>
          <w:sz w:val="18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0"/>
        <w:gridCol w:w="271"/>
        <w:gridCol w:w="448"/>
        <w:gridCol w:w="992"/>
        <w:gridCol w:w="283"/>
        <w:gridCol w:w="709"/>
        <w:gridCol w:w="992"/>
        <w:gridCol w:w="1560"/>
        <w:gridCol w:w="708"/>
        <w:gridCol w:w="426"/>
        <w:gridCol w:w="386"/>
        <w:gridCol w:w="317"/>
      </w:tblGrid>
      <w:tr w:rsidR="00007B87" w:rsidTr="006D2115">
        <w:trPr>
          <w:trHeight w:val="284"/>
        </w:trPr>
        <w:tc>
          <w:tcPr>
            <w:tcW w:w="3681" w:type="dxa"/>
            <w:gridSpan w:val="4"/>
            <w:tcBorders>
              <w:right w:val="single" w:sz="4" w:space="0" w:color="auto"/>
            </w:tcBorders>
            <w:vAlign w:val="center"/>
          </w:tcPr>
          <w:p w:rsidR="00EA33A8" w:rsidRPr="00816B26" w:rsidRDefault="00EA33A8" w:rsidP="00816B26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Spez. Entzugsleistung in W</w:t>
            </w:r>
            <w:r w:rsidR="00A05627" w:rsidRPr="00816B26">
              <w:rPr>
                <w:sz w:val="18"/>
                <w:szCs w:val="21"/>
              </w:rPr>
              <w:t>att</w:t>
            </w:r>
            <w:r w:rsidR="009324B3">
              <w:rPr>
                <w:sz w:val="18"/>
                <w:szCs w:val="21"/>
              </w:rPr>
              <w:t xml:space="preserve"> </w:t>
            </w:r>
            <w:r w:rsidRPr="00816B26">
              <w:rPr>
                <w:sz w:val="18"/>
                <w:szCs w:val="21"/>
              </w:rPr>
              <w:t>/</w:t>
            </w:r>
            <w:r w:rsidR="00A05627" w:rsidRPr="00816B26">
              <w:rPr>
                <w:sz w:val="18"/>
                <w:szCs w:val="21"/>
              </w:rPr>
              <w:t xml:space="preserve"> </w:t>
            </w:r>
            <w:r w:rsidRPr="00816B26">
              <w:rPr>
                <w:sz w:val="18"/>
                <w:szCs w:val="21"/>
              </w:rPr>
              <w:t>Bohrmeter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3A8" w:rsidRPr="00816B26" w:rsidRDefault="00EA33A8" w:rsidP="00816B26">
            <w:pPr>
              <w:rPr>
                <w:sz w:val="18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3A8" w:rsidRPr="00816B26" w:rsidRDefault="00EA33A8" w:rsidP="00816B26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Gesamtbohrmeter</w:t>
            </w: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EA33A8" w:rsidRPr="00816B26" w:rsidRDefault="00EA33A8" w:rsidP="00816B26">
            <w:pPr>
              <w:rPr>
                <w:sz w:val="18"/>
                <w:szCs w:val="21"/>
              </w:rPr>
            </w:pPr>
          </w:p>
        </w:tc>
      </w:tr>
      <w:tr w:rsidR="00EA33A8" w:rsidTr="006D2115">
        <w:trPr>
          <w:trHeight w:val="284"/>
        </w:trPr>
        <w:tc>
          <w:tcPr>
            <w:tcW w:w="3681" w:type="dxa"/>
            <w:gridSpan w:val="4"/>
            <w:tcBorders>
              <w:right w:val="single" w:sz="4" w:space="0" w:color="auto"/>
            </w:tcBorders>
            <w:vAlign w:val="center"/>
          </w:tcPr>
          <w:p w:rsidR="00EA33A8" w:rsidRPr="00816B26" w:rsidRDefault="00951715" w:rsidP="00816B26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Abstand EWS zu Grundstücksgrenze in m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3A8" w:rsidRPr="00816B26" w:rsidRDefault="00EA33A8" w:rsidP="00816B26">
            <w:pPr>
              <w:rPr>
                <w:sz w:val="18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3A8" w:rsidRPr="00816B26" w:rsidRDefault="00951715" w:rsidP="00951715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 xml:space="preserve">Abstand zw. </w:t>
            </w:r>
            <w:r>
              <w:rPr>
                <w:sz w:val="18"/>
                <w:szCs w:val="21"/>
              </w:rPr>
              <w:t>EWS</w:t>
            </w:r>
            <w:r w:rsidRPr="00816B26">
              <w:rPr>
                <w:sz w:val="18"/>
                <w:szCs w:val="21"/>
                <w:vertAlign w:val="superscript"/>
              </w:rPr>
              <w:t xml:space="preserve">8 </w:t>
            </w:r>
            <w:r w:rsidRPr="00816B26">
              <w:rPr>
                <w:sz w:val="18"/>
                <w:szCs w:val="21"/>
              </w:rPr>
              <w:t>in</w:t>
            </w:r>
            <w:r w:rsidRPr="00816B26">
              <w:rPr>
                <w:sz w:val="18"/>
                <w:szCs w:val="21"/>
                <w:vertAlign w:val="superscript"/>
              </w:rPr>
              <w:t xml:space="preserve"> </w:t>
            </w:r>
            <w:r w:rsidRPr="00816B26">
              <w:rPr>
                <w:sz w:val="18"/>
                <w:szCs w:val="21"/>
              </w:rPr>
              <w:t>m</w:t>
            </w:r>
          </w:p>
        </w:tc>
        <w:tc>
          <w:tcPr>
            <w:tcW w:w="1129" w:type="dxa"/>
            <w:gridSpan w:val="3"/>
            <w:tcBorders>
              <w:left w:val="single" w:sz="4" w:space="0" w:color="auto"/>
            </w:tcBorders>
            <w:vAlign w:val="center"/>
          </w:tcPr>
          <w:p w:rsidR="00EA33A8" w:rsidRPr="00816B26" w:rsidRDefault="00EA33A8" w:rsidP="00816B26">
            <w:pPr>
              <w:rPr>
                <w:sz w:val="18"/>
                <w:szCs w:val="21"/>
              </w:rPr>
            </w:pPr>
          </w:p>
        </w:tc>
      </w:tr>
      <w:tr w:rsidR="00FE5414" w:rsidRPr="000B1CC3" w:rsidTr="00816B26">
        <w:trPr>
          <w:trHeight w:val="284"/>
        </w:trPr>
        <w:tc>
          <w:tcPr>
            <w:tcW w:w="9062" w:type="dxa"/>
            <w:gridSpan w:val="12"/>
            <w:tcBorders>
              <w:bottom w:val="single" w:sz="4" w:space="0" w:color="FFFFFF" w:themeColor="background1"/>
            </w:tcBorders>
            <w:vAlign w:val="center"/>
          </w:tcPr>
          <w:p w:rsidR="00FE5414" w:rsidRPr="00816B26" w:rsidRDefault="00F90E37" w:rsidP="00816B26">
            <w:pPr>
              <w:rPr>
                <w:sz w:val="18"/>
                <w:szCs w:val="21"/>
                <w:lang w:val="en-US"/>
              </w:rPr>
            </w:pPr>
            <w:proofErr w:type="spellStart"/>
            <w:r w:rsidRPr="00816B26">
              <w:rPr>
                <w:rFonts w:cs="Arial"/>
                <w:sz w:val="18"/>
                <w:szCs w:val="21"/>
                <w:lang w:val="en-US"/>
              </w:rPr>
              <w:t>Erdsondentyp</w:t>
            </w:r>
            <w:proofErr w:type="spellEnd"/>
            <w:r w:rsidRPr="00816B26">
              <w:rPr>
                <w:rFonts w:cs="Arial"/>
                <w:sz w:val="18"/>
                <w:szCs w:val="21"/>
                <w:lang w:val="en-US"/>
              </w:rPr>
              <w:t xml:space="preserve">:  </w:t>
            </w:r>
            <w:r w:rsidR="00FD4C4F" w:rsidRPr="00816B26">
              <w:rPr>
                <w:rFonts w:cs="Arial"/>
                <w:sz w:val="18"/>
                <w:szCs w:val="21"/>
                <w:lang w:val="en-US"/>
              </w:rPr>
              <w:t xml:space="preserve"> </w:t>
            </w:r>
            <w:r w:rsidR="00FD4C4F"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="00FD4C4F" w:rsidRPr="00816B26">
              <w:rPr>
                <w:rFonts w:cs="Arial"/>
                <w:sz w:val="18"/>
                <w:szCs w:val="21"/>
                <w:lang w:val="en-US"/>
              </w:rPr>
              <w:t xml:space="preserve"> Simplex     </w:t>
            </w:r>
            <w:r w:rsidR="00FD4C4F"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="00FD4C4F" w:rsidRPr="00816B26">
              <w:rPr>
                <w:rFonts w:cs="Arial"/>
                <w:sz w:val="18"/>
                <w:szCs w:val="21"/>
                <w:lang w:val="en-US"/>
              </w:rPr>
              <w:t xml:space="preserve"> Duplex     </w:t>
            </w:r>
            <w:r w:rsidR="00FD4C4F"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="00FD4C4F" w:rsidRPr="00816B26">
              <w:rPr>
                <w:rFonts w:cs="Arial"/>
                <w:sz w:val="18"/>
                <w:szCs w:val="21"/>
                <w:lang w:val="en-US"/>
              </w:rPr>
              <w:t xml:space="preserve"> 40 mm     </w:t>
            </w:r>
            <w:r w:rsidR="00FD4C4F" w:rsidRPr="00816B26">
              <w:rPr>
                <w:rFonts w:cs="Arial"/>
                <w:sz w:val="18"/>
                <w:szCs w:val="21"/>
              </w:rPr>
              <w:sym w:font="Wingdings 2" w:char="F0A3"/>
            </w:r>
            <w:r w:rsidR="00FD4C4F" w:rsidRPr="00816B26">
              <w:rPr>
                <w:rFonts w:cs="Arial"/>
                <w:sz w:val="18"/>
                <w:szCs w:val="21"/>
                <w:lang w:val="en-US"/>
              </w:rPr>
              <w:t xml:space="preserve"> 32 mm</w:t>
            </w:r>
          </w:p>
        </w:tc>
      </w:tr>
      <w:tr w:rsidR="00EA33A8" w:rsidTr="00816B26">
        <w:trPr>
          <w:trHeight w:val="284"/>
        </w:trPr>
        <w:tc>
          <w:tcPr>
            <w:tcW w:w="224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A33A8" w:rsidRPr="00816B26" w:rsidRDefault="00EA33A8" w:rsidP="00816B26">
            <w:pPr>
              <w:rPr>
                <w:rFonts w:cs="Arial"/>
                <w:sz w:val="18"/>
                <w:szCs w:val="21"/>
                <w:lang w:val="en-US"/>
              </w:rPr>
            </w:pPr>
            <w:r w:rsidRPr="00816B26">
              <w:rPr>
                <w:sz w:val="18"/>
                <w:szCs w:val="21"/>
              </w:rPr>
              <w:sym w:font="Wingdings 2" w:char="F0A3"/>
            </w:r>
            <w:r w:rsidRPr="00816B26">
              <w:rPr>
                <w:sz w:val="18"/>
                <w:szCs w:val="21"/>
              </w:rPr>
              <w:t xml:space="preserve"> Anderer </w:t>
            </w:r>
            <w:proofErr w:type="spellStart"/>
            <w:r w:rsidRPr="00816B26">
              <w:rPr>
                <w:sz w:val="18"/>
                <w:szCs w:val="21"/>
              </w:rPr>
              <w:t>Sondentyp</w:t>
            </w:r>
            <w:proofErr w:type="spellEnd"/>
            <w:r w:rsidR="00816B26">
              <w:rPr>
                <w:sz w:val="18"/>
                <w:szCs w:val="21"/>
              </w:rPr>
              <w:t>:</w:t>
            </w:r>
          </w:p>
        </w:tc>
        <w:tc>
          <w:tcPr>
            <w:tcW w:w="6821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EA33A8" w:rsidRPr="00816B26" w:rsidRDefault="00EA33A8" w:rsidP="00816B26">
            <w:pPr>
              <w:rPr>
                <w:rFonts w:cs="Arial"/>
                <w:sz w:val="18"/>
                <w:szCs w:val="21"/>
                <w:lang w:val="en-US"/>
              </w:rPr>
            </w:pPr>
          </w:p>
        </w:tc>
      </w:tr>
      <w:tr w:rsidR="009324B3" w:rsidTr="009324B3">
        <w:trPr>
          <w:trHeight w:val="284"/>
        </w:trPr>
        <w:tc>
          <w:tcPr>
            <w:tcW w:w="3964" w:type="dxa"/>
            <w:gridSpan w:val="5"/>
            <w:vAlign w:val="center"/>
          </w:tcPr>
          <w:p w:rsidR="009324B3" w:rsidRPr="00816B26" w:rsidRDefault="009324B3" w:rsidP="00816B26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 xml:space="preserve">Werkstoff und </w:t>
            </w:r>
            <w:r>
              <w:rPr>
                <w:sz w:val="18"/>
                <w:szCs w:val="21"/>
              </w:rPr>
              <w:t>Nenndruckstufe (PN) der EWS</w:t>
            </w:r>
            <w:r w:rsidRPr="00816B26">
              <w:rPr>
                <w:sz w:val="18"/>
                <w:szCs w:val="21"/>
              </w:rPr>
              <w:t>:</w:t>
            </w:r>
          </w:p>
        </w:tc>
        <w:tc>
          <w:tcPr>
            <w:tcW w:w="3261" w:type="dxa"/>
            <w:gridSpan w:val="3"/>
            <w:vAlign w:val="center"/>
          </w:tcPr>
          <w:p w:rsidR="009324B3" w:rsidRPr="00816B26" w:rsidRDefault="009324B3" w:rsidP="00816B26">
            <w:pPr>
              <w:rPr>
                <w:sz w:val="18"/>
                <w:szCs w:val="21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9324B3" w:rsidRPr="00816B26" w:rsidRDefault="009324B3" w:rsidP="00816B26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Anzahl an EWS</w:t>
            </w:r>
          </w:p>
        </w:tc>
        <w:tc>
          <w:tcPr>
            <w:tcW w:w="317" w:type="dxa"/>
            <w:vAlign w:val="center"/>
          </w:tcPr>
          <w:p w:rsidR="009324B3" w:rsidRPr="00816B26" w:rsidRDefault="009324B3" w:rsidP="00816B26">
            <w:pPr>
              <w:rPr>
                <w:sz w:val="18"/>
                <w:szCs w:val="21"/>
              </w:rPr>
            </w:pPr>
          </w:p>
        </w:tc>
      </w:tr>
      <w:tr w:rsidR="00FE5414" w:rsidTr="00816B26">
        <w:trPr>
          <w:trHeight w:val="284"/>
        </w:trPr>
        <w:tc>
          <w:tcPr>
            <w:tcW w:w="9062" w:type="dxa"/>
            <w:gridSpan w:val="12"/>
            <w:tcBorders>
              <w:bottom w:val="single" w:sz="4" w:space="0" w:color="FFFFFF" w:themeColor="background1"/>
            </w:tcBorders>
            <w:vAlign w:val="center"/>
          </w:tcPr>
          <w:p w:rsidR="00FE5414" w:rsidRPr="00816B26" w:rsidRDefault="00706708" w:rsidP="00816B26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lastRenderedPageBreak/>
              <w:t xml:space="preserve">Verlegung der Erdsonden:   </w:t>
            </w:r>
            <w:r w:rsidR="00FE5414" w:rsidRPr="00816B26">
              <w:rPr>
                <w:sz w:val="18"/>
                <w:szCs w:val="21"/>
              </w:rPr>
              <w:sym w:font="Wingdings 2" w:char="F0A3"/>
            </w:r>
            <w:r w:rsidR="00FE5414" w:rsidRPr="00816B26">
              <w:rPr>
                <w:sz w:val="18"/>
                <w:szCs w:val="21"/>
              </w:rPr>
              <w:t xml:space="preserve"> bis in den Technikraum    </w:t>
            </w:r>
            <w:r w:rsidR="00FE5414" w:rsidRPr="00816B26">
              <w:rPr>
                <w:sz w:val="18"/>
                <w:szCs w:val="21"/>
              </w:rPr>
              <w:sym w:font="Wingdings 2" w:char="F0A3"/>
            </w:r>
            <w:r w:rsidR="00FE5414" w:rsidRPr="00816B26">
              <w:rPr>
                <w:sz w:val="18"/>
                <w:szCs w:val="21"/>
              </w:rPr>
              <w:t xml:space="preserve"> in einen Schacht mit Sammelleitung    </w:t>
            </w:r>
          </w:p>
        </w:tc>
      </w:tr>
      <w:tr w:rsidR="00706708" w:rsidTr="00816B26">
        <w:trPr>
          <w:trHeight w:val="284"/>
        </w:trPr>
        <w:tc>
          <w:tcPr>
            <w:tcW w:w="1970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706708" w:rsidRPr="00816B26" w:rsidRDefault="00706708" w:rsidP="00816B26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sym w:font="Wingdings 2" w:char="F0A3"/>
            </w:r>
            <w:r w:rsidR="00AC028D" w:rsidRPr="00816B26">
              <w:rPr>
                <w:sz w:val="18"/>
                <w:szCs w:val="21"/>
              </w:rPr>
              <w:t xml:space="preserve"> A</w:t>
            </w:r>
            <w:r w:rsidRPr="00816B26">
              <w:rPr>
                <w:sz w:val="18"/>
                <w:szCs w:val="21"/>
              </w:rPr>
              <w:t>ndere Variante:</w:t>
            </w:r>
          </w:p>
        </w:tc>
        <w:tc>
          <w:tcPr>
            <w:tcW w:w="709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706708" w:rsidRPr="00816B26" w:rsidRDefault="00706708" w:rsidP="00816B26">
            <w:pPr>
              <w:rPr>
                <w:sz w:val="18"/>
                <w:szCs w:val="21"/>
              </w:rPr>
            </w:pPr>
          </w:p>
        </w:tc>
      </w:tr>
      <w:tr w:rsidR="009C15C8" w:rsidTr="006D2115">
        <w:trPr>
          <w:trHeight w:val="284"/>
        </w:trPr>
        <w:tc>
          <w:tcPr>
            <w:tcW w:w="2689" w:type="dxa"/>
            <w:gridSpan w:val="3"/>
            <w:tcBorders>
              <w:right w:val="single" w:sz="4" w:space="0" w:color="auto"/>
            </w:tcBorders>
            <w:vAlign w:val="center"/>
          </w:tcPr>
          <w:p w:rsidR="009C15C8" w:rsidRPr="00816B26" w:rsidRDefault="006D2115" w:rsidP="00816B26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Frostschutzmittel in der Sole</w:t>
            </w:r>
            <w:r w:rsidRPr="00816B26">
              <w:rPr>
                <w:sz w:val="18"/>
                <w:szCs w:val="21"/>
                <w:vertAlign w:val="superscript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B87" w:rsidRPr="00816B26" w:rsidRDefault="00007B87" w:rsidP="00816B26">
            <w:pPr>
              <w:rPr>
                <w:sz w:val="18"/>
                <w:szCs w:val="21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15C8" w:rsidRPr="00816B26" w:rsidRDefault="009C15C8" w:rsidP="00816B26">
            <w:pPr>
              <w:rPr>
                <w:sz w:val="18"/>
                <w:szCs w:val="21"/>
              </w:rPr>
            </w:pPr>
            <w:r w:rsidRPr="00816B26">
              <w:rPr>
                <w:sz w:val="18"/>
                <w:szCs w:val="21"/>
              </w:rPr>
              <w:t>Konzentration des Frostschutzmittels in %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  <w:vAlign w:val="center"/>
          </w:tcPr>
          <w:p w:rsidR="009C15C8" w:rsidRPr="00816B26" w:rsidRDefault="009C15C8" w:rsidP="00816B26">
            <w:pPr>
              <w:rPr>
                <w:sz w:val="18"/>
                <w:szCs w:val="21"/>
              </w:rPr>
            </w:pPr>
          </w:p>
        </w:tc>
      </w:tr>
    </w:tbl>
    <w:p w:rsidR="00FD758B" w:rsidRPr="009C15C8" w:rsidRDefault="00BD3226" w:rsidP="00C334FE">
      <w:pPr>
        <w:spacing w:after="0"/>
        <w:ind w:left="284" w:hanging="284"/>
        <w:jc w:val="both"/>
        <w:rPr>
          <w:sz w:val="16"/>
          <w:szCs w:val="18"/>
        </w:rPr>
      </w:pPr>
      <w:r>
        <w:rPr>
          <w:sz w:val="16"/>
          <w:szCs w:val="18"/>
          <w:vertAlign w:val="superscript"/>
        </w:rPr>
        <w:t>8</w:t>
      </w:r>
      <w:r w:rsidR="00C334FE">
        <w:rPr>
          <w:sz w:val="16"/>
          <w:szCs w:val="18"/>
        </w:rPr>
        <w:tab/>
      </w:r>
      <w:r w:rsidR="00076D72">
        <w:rPr>
          <w:sz w:val="16"/>
          <w:szCs w:val="18"/>
        </w:rPr>
        <w:t>Sofern</w:t>
      </w:r>
      <w:r w:rsidR="00566CED">
        <w:rPr>
          <w:sz w:val="16"/>
          <w:szCs w:val="18"/>
        </w:rPr>
        <w:t xml:space="preserve"> </w:t>
      </w:r>
      <w:proofErr w:type="spellStart"/>
      <w:r w:rsidR="00076D72">
        <w:rPr>
          <w:sz w:val="16"/>
          <w:szCs w:val="18"/>
        </w:rPr>
        <w:t>Sondena</w:t>
      </w:r>
      <w:r w:rsidR="00FD758B" w:rsidRPr="009C15C8">
        <w:rPr>
          <w:sz w:val="16"/>
          <w:szCs w:val="18"/>
        </w:rPr>
        <w:t>bstände</w:t>
      </w:r>
      <w:proofErr w:type="spellEnd"/>
      <w:r w:rsidR="00566CED">
        <w:rPr>
          <w:sz w:val="16"/>
          <w:szCs w:val="18"/>
        </w:rPr>
        <w:t xml:space="preserve"> geringer als</w:t>
      </w:r>
      <w:r w:rsidR="004A12BE">
        <w:rPr>
          <w:sz w:val="16"/>
          <w:szCs w:val="18"/>
        </w:rPr>
        <w:t xml:space="preserve"> </w:t>
      </w:r>
      <w:r w:rsidR="004A12BE" w:rsidRPr="00566CED">
        <w:rPr>
          <w:sz w:val="16"/>
          <w:szCs w:val="18"/>
        </w:rPr>
        <w:t>10 m</w:t>
      </w:r>
      <w:r w:rsidR="00076D72">
        <w:rPr>
          <w:sz w:val="16"/>
          <w:szCs w:val="18"/>
        </w:rPr>
        <w:t xml:space="preserve"> nicht vermieden werden können,</w:t>
      </w:r>
      <w:r w:rsidR="00FD758B" w:rsidRPr="00566CED">
        <w:rPr>
          <w:sz w:val="16"/>
          <w:szCs w:val="18"/>
        </w:rPr>
        <w:t xml:space="preserve"> </w:t>
      </w:r>
      <w:r w:rsidR="002954B8" w:rsidRPr="00566CED">
        <w:rPr>
          <w:sz w:val="16"/>
          <w:szCs w:val="18"/>
        </w:rPr>
        <w:t>sollte</w:t>
      </w:r>
      <w:r w:rsidR="002954B8">
        <w:rPr>
          <w:sz w:val="16"/>
          <w:szCs w:val="18"/>
        </w:rPr>
        <w:t xml:space="preserve"> gemäß ÖWAV Regelblatt 207-2 e</w:t>
      </w:r>
      <w:r w:rsidR="00FD758B" w:rsidRPr="009C15C8">
        <w:rPr>
          <w:sz w:val="16"/>
          <w:szCs w:val="18"/>
        </w:rPr>
        <w:t>in Zuschlag für die Jahresbetriebsstunden (vgl. ÖWAV R</w:t>
      </w:r>
      <w:r w:rsidR="00BD54F6">
        <w:rPr>
          <w:sz w:val="16"/>
          <w:szCs w:val="18"/>
        </w:rPr>
        <w:t>B</w:t>
      </w:r>
      <w:r w:rsidR="00FD758B" w:rsidRPr="009C15C8">
        <w:rPr>
          <w:sz w:val="16"/>
          <w:szCs w:val="18"/>
        </w:rPr>
        <w:t xml:space="preserve"> 207-2 Abbildung 14</w:t>
      </w:r>
      <w:r w:rsidR="002954B8">
        <w:rPr>
          <w:sz w:val="16"/>
          <w:szCs w:val="18"/>
        </w:rPr>
        <w:t>)</w:t>
      </w:r>
      <w:r w:rsidR="00FD758B" w:rsidRPr="009C15C8">
        <w:rPr>
          <w:sz w:val="16"/>
          <w:szCs w:val="18"/>
        </w:rPr>
        <w:t xml:space="preserve"> berücksichtigt werden.</w:t>
      </w:r>
    </w:p>
    <w:p w:rsidR="00B858FF" w:rsidRPr="009C15C8" w:rsidRDefault="00BD3226" w:rsidP="00C334FE">
      <w:pPr>
        <w:spacing w:after="0"/>
        <w:ind w:left="284" w:hanging="284"/>
        <w:jc w:val="both"/>
        <w:rPr>
          <w:sz w:val="16"/>
          <w:szCs w:val="18"/>
        </w:rPr>
      </w:pPr>
      <w:r w:rsidRPr="00C334FE">
        <w:rPr>
          <w:sz w:val="16"/>
          <w:szCs w:val="18"/>
          <w:vertAlign w:val="superscript"/>
        </w:rPr>
        <w:t>9</w:t>
      </w:r>
      <w:r w:rsidR="00C334FE">
        <w:rPr>
          <w:sz w:val="16"/>
          <w:szCs w:val="18"/>
        </w:rPr>
        <w:tab/>
      </w:r>
      <w:r w:rsidR="00FD758B" w:rsidRPr="009C15C8">
        <w:rPr>
          <w:sz w:val="16"/>
          <w:szCs w:val="18"/>
        </w:rPr>
        <w:t xml:space="preserve">Das </w:t>
      </w:r>
      <w:r w:rsidR="00A32FF8">
        <w:rPr>
          <w:sz w:val="16"/>
          <w:szCs w:val="18"/>
        </w:rPr>
        <w:t>Frostschutzmittel</w:t>
      </w:r>
      <w:r w:rsidR="00FD758B" w:rsidRPr="009C15C8">
        <w:rPr>
          <w:sz w:val="16"/>
          <w:szCs w:val="18"/>
        </w:rPr>
        <w:t xml:space="preserve"> </w:t>
      </w:r>
      <w:proofErr w:type="spellStart"/>
      <w:r w:rsidR="00FD758B" w:rsidRPr="009C15C8">
        <w:rPr>
          <w:sz w:val="16"/>
          <w:szCs w:val="18"/>
        </w:rPr>
        <w:t>muss</w:t>
      </w:r>
      <w:proofErr w:type="spellEnd"/>
      <w:r w:rsidR="00FD758B" w:rsidRPr="009C15C8">
        <w:rPr>
          <w:sz w:val="16"/>
          <w:szCs w:val="18"/>
        </w:rPr>
        <w:t xml:space="preserve"> die Wassergefährdungsklasse ≤1 </w:t>
      </w:r>
      <w:r w:rsidR="00D84978" w:rsidRPr="009C15C8">
        <w:rPr>
          <w:sz w:val="16"/>
          <w:szCs w:val="18"/>
        </w:rPr>
        <w:t>aufweisen.</w:t>
      </w:r>
    </w:p>
    <w:p w:rsidR="00C334FE" w:rsidRDefault="00C334FE" w:rsidP="00C334FE">
      <w:pPr>
        <w:spacing w:after="0"/>
        <w:ind w:left="284" w:hanging="284"/>
        <w:jc w:val="both"/>
        <w:rPr>
          <w:sz w:val="16"/>
          <w:szCs w:val="18"/>
        </w:rPr>
      </w:pPr>
    </w:p>
    <w:p w:rsidR="00592C1F" w:rsidRPr="00F476AF" w:rsidRDefault="00C334FE" w:rsidP="00C334FE">
      <w:pPr>
        <w:spacing w:after="0"/>
        <w:ind w:left="284" w:hanging="284"/>
        <w:jc w:val="both"/>
        <w:rPr>
          <w:b/>
          <w:sz w:val="22"/>
        </w:rPr>
      </w:pPr>
      <w:r>
        <w:rPr>
          <w:b/>
          <w:sz w:val="22"/>
        </w:rPr>
        <w:t xml:space="preserve">12. </w:t>
      </w:r>
      <w:r w:rsidR="00311D62" w:rsidRPr="00C334FE">
        <w:rPr>
          <w:b/>
          <w:sz w:val="22"/>
        </w:rPr>
        <w:t>Tec</w:t>
      </w:r>
      <w:r w:rsidR="00311D62" w:rsidRPr="00F476AF">
        <w:rPr>
          <w:b/>
          <w:sz w:val="22"/>
        </w:rPr>
        <w:t>hnische Beschreibung der Wärmepumpe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1"/>
        <w:gridCol w:w="2409"/>
        <w:gridCol w:w="3402"/>
        <w:gridCol w:w="560"/>
      </w:tblGrid>
      <w:tr w:rsidR="005E1072" w:rsidTr="00603C28">
        <w:trPr>
          <w:trHeight w:val="284"/>
        </w:trPr>
        <w:tc>
          <w:tcPr>
            <w:tcW w:w="2691" w:type="dxa"/>
            <w:vAlign w:val="center"/>
          </w:tcPr>
          <w:p w:rsidR="005E1072" w:rsidRDefault="005E1072" w:rsidP="00F476AF">
            <w:r w:rsidRPr="001B7B46">
              <w:rPr>
                <w:sz w:val="18"/>
              </w:rPr>
              <w:t>Hersteller/ Fabrikat</w:t>
            </w:r>
            <w:r w:rsidRPr="001B7B46">
              <w:rPr>
                <w:color w:val="0070C0"/>
                <w:sz w:val="18"/>
              </w:rPr>
              <w:t xml:space="preserve">/ </w:t>
            </w:r>
            <w:r w:rsidRPr="001B7B46">
              <w:rPr>
                <w:sz w:val="18"/>
              </w:rPr>
              <w:t>Type</w:t>
            </w:r>
          </w:p>
        </w:tc>
        <w:tc>
          <w:tcPr>
            <w:tcW w:w="2409" w:type="dxa"/>
            <w:vAlign w:val="center"/>
          </w:tcPr>
          <w:p w:rsidR="005E1072" w:rsidRDefault="005E1072" w:rsidP="00032D85"/>
        </w:tc>
        <w:tc>
          <w:tcPr>
            <w:tcW w:w="3962" w:type="dxa"/>
            <w:gridSpan w:val="2"/>
            <w:vAlign w:val="center"/>
          </w:tcPr>
          <w:p w:rsidR="005E1072" w:rsidRDefault="005E1072" w:rsidP="00032D85">
            <w:r w:rsidRPr="001B7B46">
              <w:rPr>
                <w:sz w:val="18"/>
              </w:rPr>
              <w:t xml:space="preserve">Automatische Drucküberwachung im Solekreislauf vorhanden? </w:t>
            </w:r>
            <w:r w:rsidRPr="001B7B46">
              <w:rPr>
                <w:sz w:val="18"/>
                <w:szCs w:val="21"/>
              </w:rPr>
              <w:sym w:font="Wingdings 2" w:char="F0A3"/>
            </w:r>
            <w:r w:rsidRPr="001B7B46">
              <w:rPr>
                <w:sz w:val="18"/>
              </w:rPr>
              <w:t xml:space="preserve"> Nein   </w:t>
            </w:r>
            <w:r w:rsidRPr="001B7B46">
              <w:rPr>
                <w:sz w:val="18"/>
                <w:szCs w:val="21"/>
              </w:rPr>
              <w:sym w:font="Wingdings 2" w:char="F0A3"/>
            </w:r>
            <w:r w:rsidRPr="001B7B46">
              <w:rPr>
                <w:sz w:val="18"/>
                <w:szCs w:val="21"/>
              </w:rPr>
              <w:t xml:space="preserve"> </w:t>
            </w:r>
            <w:r w:rsidRPr="001B7B46">
              <w:rPr>
                <w:sz w:val="18"/>
              </w:rPr>
              <w:t>Ja</w:t>
            </w:r>
          </w:p>
        </w:tc>
      </w:tr>
      <w:tr w:rsidR="0024752C" w:rsidTr="00603C28">
        <w:trPr>
          <w:trHeight w:val="284"/>
        </w:trPr>
        <w:tc>
          <w:tcPr>
            <w:tcW w:w="2691" w:type="dxa"/>
            <w:vAlign w:val="center"/>
          </w:tcPr>
          <w:p w:rsidR="0024752C" w:rsidRDefault="0024752C" w:rsidP="00032D85">
            <w:pPr>
              <w:rPr>
                <w:szCs w:val="21"/>
              </w:rPr>
            </w:pPr>
            <w:r w:rsidRPr="001B7B46">
              <w:rPr>
                <w:sz w:val="18"/>
                <w:szCs w:val="21"/>
              </w:rPr>
              <w:t>Verwendetes Kältemittel</w:t>
            </w:r>
          </w:p>
        </w:tc>
        <w:tc>
          <w:tcPr>
            <w:tcW w:w="2409" w:type="dxa"/>
            <w:vAlign w:val="center"/>
          </w:tcPr>
          <w:p w:rsidR="0024752C" w:rsidRDefault="0024752C" w:rsidP="00032D85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4752C" w:rsidRPr="00076FB8" w:rsidRDefault="0024752C" w:rsidP="00032D85">
            <w:pPr>
              <w:rPr>
                <w:szCs w:val="21"/>
              </w:rPr>
            </w:pPr>
            <w:r>
              <w:rPr>
                <w:sz w:val="18"/>
                <w:szCs w:val="18"/>
              </w:rPr>
              <w:t>Entzugsleistung aus</w:t>
            </w:r>
            <w:r w:rsidRPr="008551BC">
              <w:rPr>
                <w:sz w:val="18"/>
                <w:szCs w:val="18"/>
              </w:rPr>
              <w:t xml:space="preserve"> Erdreich in kW</w:t>
            </w:r>
          </w:p>
        </w:tc>
        <w:tc>
          <w:tcPr>
            <w:tcW w:w="560" w:type="dxa"/>
            <w:vAlign w:val="center"/>
          </w:tcPr>
          <w:p w:rsidR="0024752C" w:rsidRPr="00076FB8" w:rsidRDefault="0024752C" w:rsidP="00032D85">
            <w:pPr>
              <w:rPr>
                <w:szCs w:val="21"/>
              </w:rPr>
            </w:pPr>
          </w:p>
        </w:tc>
      </w:tr>
      <w:tr w:rsidR="005E1072" w:rsidTr="00560A0F">
        <w:trPr>
          <w:trHeight w:val="284"/>
        </w:trPr>
        <w:tc>
          <w:tcPr>
            <w:tcW w:w="2691" w:type="dxa"/>
            <w:vAlign w:val="center"/>
          </w:tcPr>
          <w:p w:rsidR="005E1072" w:rsidRDefault="00560A0F" w:rsidP="00032D85">
            <w:pPr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Heizleistung </w:t>
            </w:r>
            <w:r w:rsidR="005E1072" w:rsidRPr="008551BC">
              <w:rPr>
                <w:sz w:val="18"/>
                <w:szCs w:val="18"/>
              </w:rPr>
              <w:t>bei B0/W35 in kW</w:t>
            </w:r>
          </w:p>
        </w:tc>
        <w:tc>
          <w:tcPr>
            <w:tcW w:w="2409" w:type="dxa"/>
            <w:vAlign w:val="center"/>
          </w:tcPr>
          <w:p w:rsidR="005E1072" w:rsidRDefault="005E1072" w:rsidP="00032D85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5E1072" w:rsidRPr="00995497" w:rsidRDefault="005E1072" w:rsidP="00032D85">
            <w:r w:rsidRPr="008551BC">
              <w:rPr>
                <w:sz w:val="18"/>
                <w:szCs w:val="18"/>
              </w:rPr>
              <w:t>Elektrische Leistungsaufnahme in kW</w:t>
            </w:r>
          </w:p>
        </w:tc>
        <w:tc>
          <w:tcPr>
            <w:tcW w:w="560" w:type="dxa"/>
            <w:vAlign w:val="center"/>
          </w:tcPr>
          <w:p w:rsidR="005E1072" w:rsidRPr="00995497" w:rsidRDefault="005E1072" w:rsidP="00032D85"/>
        </w:tc>
      </w:tr>
    </w:tbl>
    <w:p w:rsidR="000C07D1" w:rsidRPr="00EA10F4" w:rsidRDefault="00E63E73" w:rsidP="000F4032">
      <w:pPr>
        <w:pStyle w:val="berschrift1"/>
        <w:spacing w:line="240" w:lineRule="auto"/>
        <w:rPr>
          <w:b/>
          <w:sz w:val="22"/>
        </w:rPr>
      </w:pPr>
      <w:r w:rsidRPr="00EA10F4">
        <w:rPr>
          <w:b/>
          <w:sz w:val="22"/>
        </w:rPr>
        <w:t xml:space="preserve">13. </w:t>
      </w:r>
      <w:r w:rsidR="008B3D2B" w:rsidRPr="00EA10F4">
        <w:rPr>
          <w:b/>
          <w:sz w:val="22"/>
        </w:rPr>
        <w:t>Beizulegende Unterlagen</w:t>
      </w:r>
    </w:p>
    <w:p w:rsidR="0077180B" w:rsidRDefault="0077180B" w:rsidP="000F4032">
      <w:pPr>
        <w:spacing w:after="0" w:line="360" w:lineRule="auto"/>
        <w:rPr>
          <w:rFonts w:cs="Arial"/>
        </w:rPr>
      </w:pPr>
      <w:r w:rsidRPr="005742E3">
        <w:rPr>
          <w:rFonts w:cs="Arial"/>
        </w:rPr>
        <w:t xml:space="preserve">Beachte: Alle Höhenangaben sind in </w:t>
      </w:r>
      <w:proofErr w:type="spellStart"/>
      <w:r w:rsidRPr="005742E3">
        <w:rPr>
          <w:rFonts w:cs="Arial"/>
        </w:rPr>
        <w:t>m.ü.A</w:t>
      </w:r>
      <w:proofErr w:type="spellEnd"/>
      <w:r w:rsidRPr="005742E3">
        <w:rPr>
          <w:rFonts w:cs="Arial"/>
        </w:rPr>
        <w:t>. einzutragen.</w:t>
      </w:r>
    </w:p>
    <w:p w:rsidR="00477FA1" w:rsidRDefault="00EC7BD4" w:rsidP="00AF1998">
      <w:pPr>
        <w:spacing w:after="0" w:line="276" w:lineRule="auto"/>
        <w:rPr>
          <w:b/>
        </w:rPr>
      </w:pPr>
      <w:r>
        <w:sym w:font="Wingdings 2" w:char="F0A3"/>
      </w:r>
      <w:r>
        <w:t xml:space="preserve"> </w:t>
      </w:r>
      <w:r w:rsidR="00477FA1" w:rsidRPr="00477FA1">
        <w:rPr>
          <w:b/>
        </w:rPr>
        <w:t>Technischer Bericht</w:t>
      </w:r>
    </w:p>
    <w:p w:rsidR="006505D9" w:rsidRDefault="006505D9" w:rsidP="00AF1998">
      <w:pPr>
        <w:spacing w:after="0" w:line="276" w:lineRule="auto"/>
      </w:pPr>
      <w:r>
        <w:sym w:font="Wingdings 2" w:char="F0A3"/>
      </w:r>
      <w:r>
        <w:t xml:space="preserve"> </w:t>
      </w:r>
      <w:r>
        <w:rPr>
          <w:b/>
        </w:rPr>
        <w:t>Aktueller Grundbuchauszug</w:t>
      </w:r>
    </w:p>
    <w:p w:rsidR="000F4032" w:rsidRDefault="00477FA1" w:rsidP="00AF1998">
      <w:pPr>
        <w:spacing w:after="0" w:line="276" w:lineRule="auto"/>
        <w:rPr>
          <w:b/>
        </w:rPr>
      </w:pPr>
      <w:r>
        <w:sym w:font="Wingdings 2" w:char="F0A3"/>
      </w:r>
      <w:r>
        <w:t xml:space="preserve"> </w:t>
      </w:r>
      <w:r w:rsidR="007C150B">
        <w:rPr>
          <w:b/>
        </w:rPr>
        <w:t>Geologischer- und Hydrogeologischer</w:t>
      </w:r>
      <w:r w:rsidR="00EC7BD4">
        <w:rPr>
          <w:b/>
        </w:rPr>
        <w:t xml:space="preserve"> </w:t>
      </w:r>
      <w:r w:rsidR="004A12BE">
        <w:rPr>
          <w:b/>
        </w:rPr>
        <w:t>Bericht</w:t>
      </w:r>
    </w:p>
    <w:p w:rsidR="00083553" w:rsidRPr="00951715" w:rsidRDefault="00083553" w:rsidP="00AF1998">
      <w:pPr>
        <w:spacing w:after="0" w:line="276" w:lineRule="auto"/>
      </w:pPr>
      <w:r>
        <w:sym w:font="Wingdings 2" w:char="F0A3"/>
      </w:r>
      <w:r>
        <w:t xml:space="preserve"> </w:t>
      </w:r>
      <w:r w:rsidRPr="00083553">
        <w:rPr>
          <w:b/>
        </w:rPr>
        <w:t>Wärmebedarfsberechnung</w:t>
      </w:r>
      <w:r w:rsidR="00951715">
        <w:rPr>
          <w:b/>
        </w:rPr>
        <w:t xml:space="preserve"> </w:t>
      </w:r>
      <w:r w:rsidR="00951715">
        <w:t>(gemäß ÖNORM 12831)</w:t>
      </w:r>
    </w:p>
    <w:p w:rsidR="00083553" w:rsidRDefault="00083553" w:rsidP="00F3597E">
      <w:pPr>
        <w:spacing w:after="0" w:line="276" w:lineRule="auto"/>
        <w:ind w:left="284" w:hanging="284"/>
        <w:rPr>
          <w:b/>
        </w:rPr>
      </w:pPr>
      <w:r>
        <w:sym w:font="Wingdings 2" w:char="F0A3"/>
      </w:r>
      <w:r>
        <w:t xml:space="preserve"> </w:t>
      </w:r>
      <w:r w:rsidRPr="00083553">
        <w:rPr>
          <w:b/>
        </w:rPr>
        <w:t xml:space="preserve">Nachvollziehbare Bemessung der </w:t>
      </w:r>
      <w:proofErr w:type="spellStart"/>
      <w:r w:rsidR="00384796">
        <w:rPr>
          <w:b/>
        </w:rPr>
        <w:t>erf</w:t>
      </w:r>
      <w:proofErr w:type="spellEnd"/>
      <w:r w:rsidR="00384796">
        <w:rPr>
          <w:b/>
        </w:rPr>
        <w:t>.</w:t>
      </w:r>
      <w:r w:rsidR="00A94884">
        <w:rPr>
          <w:b/>
        </w:rPr>
        <w:t xml:space="preserve"> </w:t>
      </w:r>
      <w:proofErr w:type="spellStart"/>
      <w:r w:rsidRPr="00083553">
        <w:rPr>
          <w:b/>
        </w:rPr>
        <w:t>Erdwärmesonden</w:t>
      </w:r>
      <w:r w:rsidR="00A94884">
        <w:rPr>
          <w:b/>
        </w:rPr>
        <w:t>länge</w:t>
      </w:r>
      <w:proofErr w:type="spellEnd"/>
      <w:r w:rsidRPr="00083553">
        <w:rPr>
          <w:b/>
        </w:rPr>
        <w:t xml:space="preserve"> </w:t>
      </w:r>
      <w:r w:rsidRPr="00083553">
        <w:t>(gemäß ÖWAV Regelblatt 207-2)</w:t>
      </w:r>
      <w:r w:rsidR="00A94884">
        <w:t xml:space="preserve"> </w:t>
      </w:r>
      <w:r w:rsidR="00A94884">
        <w:rPr>
          <w:rFonts w:cs="Arial"/>
          <w:lang w:eastAsia="de-AT"/>
        </w:rPr>
        <w:t>auf Basis des errechneten Wärmebedarfs und der geologischen Angaben zum Standort</w:t>
      </w:r>
    </w:p>
    <w:p w:rsidR="00D5489E" w:rsidRDefault="00B82874" w:rsidP="00AF1998">
      <w:pPr>
        <w:spacing w:after="0" w:line="276" w:lineRule="auto"/>
      </w:pPr>
      <w:r>
        <w:sym w:font="Wingdings 2" w:char="F0A3"/>
      </w:r>
      <w:r>
        <w:t xml:space="preserve"> </w:t>
      </w:r>
      <w:r w:rsidR="00D5489E" w:rsidRPr="00B82874">
        <w:rPr>
          <w:b/>
        </w:rPr>
        <w:t>Übersichtslageplan</w:t>
      </w:r>
      <w:r w:rsidR="000E4FDD">
        <w:t xml:space="preserve"> (Maßstab 1:25</w:t>
      </w:r>
      <w:r w:rsidR="00D5489E">
        <w:t>.000 bis 1:5</w:t>
      </w:r>
      <w:r w:rsidR="000E4FDD">
        <w:t>0</w:t>
      </w:r>
      <w:r w:rsidR="00D5489E">
        <w:t>.000) mit Eintragung der beantragten Anlage.</w:t>
      </w:r>
    </w:p>
    <w:p w:rsidR="00BE4C60" w:rsidRDefault="00B82874" w:rsidP="00AF1998">
      <w:pPr>
        <w:spacing w:after="0" w:line="276" w:lineRule="auto"/>
      </w:pPr>
      <w:r>
        <w:sym w:font="Wingdings 2" w:char="F0A3"/>
      </w:r>
      <w:r>
        <w:t xml:space="preserve"> </w:t>
      </w:r>
      <w:r w:rsidR="00993C7F">
        <w:rPr>
          <w:b/>
        </w:rPr>
        <w:t>Kataster</w:t>
      </w:r>
      <w:r w:rsidR="00D5489E" w:rsidRPr="00B82874">
        <w:rPr>
          <w:b/>
        </w:rPr>
        <w:t>lageplan</w:t>
      </w:r>
      <w:r w:rsidR="00D5489E">
        <w:t xml:space="preserve"> (Maßstab 1:1.</w:t>
      </w:r>
      <w:r w:rsidR="00A702E7">
        <w:t>000 bis 1:2.500)</w:t>
      </w:r>
    </w:p>
    <w:p w:rsidR="0077180B" w:rsidRPr="000F4032" w:rsidRDefault="0077180B" w:rsidP="00FF1008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>- der beantragten Anlage</w:t>
      </w:r>
    </w:p>
    <w:p w:rsidR="0077180B" w:rsidRPr="000F4032" w:rsidRDefault="0077180B" w:rsidP="00FF1008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 xml:space="preserve">- Erdwärmegewinnungsanlage/n </w:t>
      </w:r>
    </w:p>
    <w:p w:rsidR="0077180B" w:rsidRPr="000F4032" w:rsidRDefault="0077180B" w:rsidP="00FF1008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>- Grund- un</w:t>
      </w:r>
      <w:r w:rsidR="00A702E7" w:rsidRPr="000F4032">
        <w:rPr>
          <w:sz w:val="18"/>
        </w:rPr>
        <w:t>d Quellwassernutzungen</w:t>
      </w:r>
    </w:p>
    <w:p w:rsidR="000F4032" w:rsidRPr="000F4032" w:rsidRDefault="0077180B" w:rsidP="000F4032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 xml:space="preserve">- Darstellung der </w:t>
      </w:r>
      <w:r w:rsidR="00083553">
        <w:rPr>
          <w:sz w:val="18"/>
        </w:rPr>
        <w:t>Grundwasserströmungsrichtung</w:t>
      </w:r>
    </w:p>
    <w:p w:rsidR="00B82874" w:rsidRDefault="00B82874" w:rsidP="00EA10F4">
      <w:pPr>
        <w:spacing w:after="0" w:line="240" w:lineRule="auto"/>
        <w:jc w:val="both"/>
      </w:pPr>
      <w:r>
        <w:sym w:font="Wingdings 2" w:char="F0A3"/>
      </w:r>
      <w:r>
        <w:t xml:space="preserve"> </w:t>
      </w:r>
      <w:r w:rsidR="00A702E7">
        <w:rPr>
          <w:b/>
        </w:rPr>
        <w:t>Detaillageplan</w:t>
      </w:r>
      <w:r w:rsidR="00D5489E">
        <w:t xml:space="preserve"> (Maßstab 1:100 bi</w:t>
      </w:r>
      <w:r w:rsidR="00DF19A8">
        <w:t xml:space="preserve">s 1: 500) mit Darstellung der </w:t>
      </w:r>
      <w:r w:rsidR="00A25D4B">
        <w:t xml:space="preserve">gesamten </w:t>
      </w:r>
      <w:proofErr w:type="spellStart"/>
      <w:r w:rsidR="00DF19A8">
        <w:t>Er</w:t>
      </w:r>
      <w:r w:rsidR="00D5489E">
        <w:t>dwärmesondenanlage</w:t>
      </w:r>
      <w:proofErr w:type="spellEnd"/>
      <w:r>
        <w:t xml:space="preserve"> </w:t>
      </w:r>
    </w:p>
    <w:p w:rsidR="00A702E7" w:rsidRPr="000F4032" w:rsidRDefault="00A702E7" w:rsidP="00FF1008">
      <w:pPr>
        <w:spacing w:after="0" w:line="240" w:lineRule="auto"/>
        <w:ind w:firstLine="284"/>
        <w:rPr>
          <w:rFonts w:cs="Arial"/>
          <w:sz w:val="18"/>
        </w:rPr>
      </w:pPr>
      <w:r w:rsidRPr="000F4032">
        <w:rPr>
          <w:rFonts w:cs="Arial"/>
          <w:sz w:val="18"/>
        </w:rPr>
        <w:t>- Sonden mit Spe</w:t>
      </w:r>
      <w:r w:rsidR="00083553">
        <w:rPr>
          <w:rFonts w:cs="Arial"/>
          <w:sz w:val="18"/>
        </w:rPr>
        <w:t>rrmaßen zu den Grundgrenzen und</w:t>
      </w:r>
      <w:r w:rsidRPr="000F4032">
        <w:rPr>
          <w:rFonts w:cs="Arial"/>
          <w:sz w:val="18"/>
        </w:rPr>
        <w:t xml:space="preserve"> zu Gebäudeecken</w:t>
      </w:r>
    </w:p>
    <w:p w:rsidR="00A702E7" w:rsidRPr="000F4032" w:rsidRDefault="00A702E7" w:rsidP="00FF1008">
      <w:pPr>
        <w:spacing w:after="0" w:line="240" w:lineRule="auto"/>
        <w:ind w:firstLine="284"/>
        <w:rPr>
          <w:rFonts w:cs="Arial"/>
          <w:sz w:val="18"/>
        </w:rPr>
      </w:pPr>
      <w:r w:rsidRPr="000F4032">
        <w:rPr>
          <w:rFonts w:cs="Arial"/>
          <w:sz w:val="18"/>
        </w:rPr>
        <w:t xml:space="preserve">- Verlauf der Horizontalanbindung bis zur Wärmepumpe inkl. </w:t>
      </w:r>
      <w:proofErr w:type="spellStart"/>
      <w:r w:rsidRPr="000F4032">
        <w:rPr>
          <w:rFonts w:cs="Arial"/>
          <w:sz w:val="18"/>
        </w:rPr>
        <w:t>Verlegetiefe</w:t>
      </w:r>
      <w:proofErr w:type="spellEnd"/>
    </w:p>
    <w:p w:rsidR="000F4032" w:rsidRDefault="00A702E7" w:rsidP="000F4032">
      <w:pPr>
        <w:spacing w:after="0" w:line="240" w:lineRule="auto"/>
        <w:ind w:firstLine="284"/>
        <w:rPr>
          <w:rFonts w:cs="Arial"/>
          <w:sz w:val="18"/>
        </w:rPr>
      </w:pPr>
      <w:r w:rsidRPr="000F4032">
        <w:rPr>
          <w:rFonts w:cs="Arial"/>
          <w:sz w:val="18"/>
        </w:rPr>
        <w:t>- Verteilerschacht soweit vorhanden</w:t>
      </w:r>
    </w:p>
    <w:p w:rsidR="00A702E7" w:rsidRDefault="00FE3A1A" w:rsidP="00EA10F4">
      <w:pPr>
        <w:spacing w:after="0" w:line="240" w:lineRule="auto"/>
      </w:pPr>
      <w:r w:rsidRPr="00FE3A1A">
        <w:sym w:font="Wingdings 2" w:char="F0A3"/>
      </w:r>
      <w:r w:rsidR="00DF19A8" w:rsidRPr="005315FB">
        <w:rPr>
          <w:b/>
        </w:rPr>
        <w:t xml:space="preserve"> Ausbauplan der Tiefensonde</w:t>
      </w:r>
      <w:r w:rsidR="004F5EBA">
        <w:rPr>
          <w:b/>
        </w:rPr>
        <w:t xml:space="preserve"> </w:t>
      </w:r>
      <w:r w:rsidR="00DF19A8" w:rsidRPr="005315FB">
        <w:rPr>
          <w:b/>
        </w:rPr>
        <w:t>/</w:t>
      </w:r>
      <w:r w:rsidR="004F5EBA">
        <w:rPr>
          <w:b/>
        </w:rPr>
        <w:t xml:space="preserve"> </w:t>
      </w:r>
      <w:r w:rsidR="00DF19A8" w:rsidRPr="005315FB">
        <w:rPr>
          <w:b/>
        </w:rPr>
        <w:t>n</w:t>
      </w:r>
      <w:r w:rsidR="005315FB">
        <w:rPr>
          <w:b/>
        </w:rPr>
        <w:t xml:space="preserve"> </w:t>
      </w:r>
      <w:r w:rsidR="005315FB" w:rsidRPr="005315FB">
        <w:t>(Maßstab 1:20 bis 1:50)</w:t>
      </w:r>
    </w:p>
    <w:p w:rsidR="00A702E7" w:rsidRPr="000F4032" w:rsidRDefault="00A702E7" w:rsidP="00FF1008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>- Schnitte der Erdsonden</w:t>
      </w:r>
    </w:p>
    <w:p w:rsidR="00A702E7" w:rsidRPr="000F4032" w:rsidRDefault="00A702E7" w:rsidP="00FF1008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>- Darstellung des erwarteten Bodenaufbaus</w:t>
      </w:r>
    </w:p>
    <w:p w:rsidR="00A702E7" w:rsidRPr="000F4032" w:rsidRDefault="00A702E7" w:rsidP="00FF1008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 xml:space="preserve">- </w:t>
      </w:r>
      <w:proofErr w:type="spellStart"/>
      <w:r w:rsidRPr="000F4032">
        <w:rPr>
          <w:sz w:val="18"/>
        </w:rPr>
        <w:t>Sondenkopfausbildung</w:t>
      </w:r>
      <w:proofErr w:type="spellEnd"/>
    </w:p>
    <w:p w:rsidR="00A702E7" w:rsidRPr="000F4032" w:rsidRDefault="00A702E7" w:rsidP="00FF1008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>- mittlerer Grundwasserstand</w:t>
      </w:r>
    </w:p>
    <w:p w:rsidR="000F4032" w:rsidRDefault="00A702E7" w:rsidP="000F4032">
      <w:pPr>
        <w:spacing w:after="0" w:line="240" w:lineRule="auto"/>
        <w:ind w:left="284"/>
        <w:rPr>
          <w:sz w:val="18"/>
        </w:rPr>
      </w:pPr>
      <w:r w:rsidRPr="000F4032">
        <w:rPr>
          <w:sz w:val="18"/>
        </w:rPr>
        <w:t xml:space="preserve">- geplante </w:t>
      </w:r>
      <w:proofErr w:type="spellStart"/>
      <w:r w:rsidRPr="000F4032">
        <w:rPr>
          <w:sz w:val="18"/>
        </w:rPr>
        <w:t>Sondenabdicht</w:t>
      </w:r>
      <w:r w:rsidR="00C63EFC">
        <w:rPr>
          <w:sz w:val="18"/>
        </w:rPr>
        <w:t>ung</w:t>
      </w:r>
      <w:proofErr w:type="spellEnd"/>
      <w:r w:rsidR="00C63EFC">
        <w:rPr>
          <w:sz w:val="18"/>
        </w:rPr>
        <w:t xml:space="preserve"> </w:t>
      </w:r>
      <w:r w:rsidRPr="000F4032">
        <w:rPr>
          <w:sz w:val="18"/>
        </w:rPr>
        <w:t>im Bereich von angebohrten</w:t>
      </w:r>
      <w:r w:rsidR="006505D9">
        <w:rPr>
          <w:sz w:val="18"/>
        </w:rPr>
        <w:t xml:space="preserve"> </w:t>
      </w:r>
      <w:r w:rsidRPr="000F4032">
        <w:rPr>
          <w:sz w:val="18"/>
        </w:rPr>
        <w:t>Grundwasserstauern</w:t>
      </w:r>
    </w:p>
    <w:p w:rsidR="00FE3A1A" w:rsidRDefault="00FE3A1A" w:rsidP="00EA10F4">
      <w:pPr>
        <w:spacing w:after="0" w:line="240" w:lineRule="auto"/>
      </w:pPr>
      <w:r>
        <w:sym w:font="Wingdings 2" w:char="F0A3"/>
      </w:r>
      <w:r w:rsidR="00921196">
        <w:t xml:space="preserve"> </w:t>
      </w:r>
      <w:r w:rsidR="00921196" w:rsidRPr="00921196">
        <w:rPr>
          <w:b/>
        </w:rPr>
        <w:t>Schematische Anlagendarstellung</w:t>
      </w:r>
    </w:p>
    <w:p w:rsidR="00A702E7" w:rsidRPr="000F4032" w:rsidRDefault="00A702E7" w:rsidP="00FF1008">
      <w:pPr>
        <w:spacing w:after="0" w:line="240" w:lineRule="auto"/>
        <w:ind w:firstLine="284"/>
        <w:rPr>
          <w:sz w:val="18"/>
        </w:rPr>
      </w:pPr>
      <w:r w:rsidRPr="000F4032">
        <w:rPr>
          <w:sz w:val="18"/>
        </w:rPr>
        <w:t>- Sicherungseinrichtungen</w:t>
      </w:r>
    </w:p>
    <w:p w:rsidR="00A702E7" w:rsidRPr="000F4032" w:rsidRDefault="00A702E7" w:rsidP="00FF1008">
      <w:pPr>
        <w:spacing w:after="0" w:line="240" w:lineRule="auto"/>
        <w:ind w:firstLine="284"/>
        <w:rPr>
          <w:sz w:val="18"/>
        </w:rPr>
      </w:pPr>
      <w:r w:rsidRPr="000F4032">
        <w:rPr>
          <w:sz w:val="18"/>
        </w:rPr>
        <w:t>- Kontrolleinrichtungen</w:t>
      </w:r>
    </w:p>
    <w:p w:rsidR="00A702E7" w:rsidRPr="000F4032" w:rsidRDefault="00A702E7" w:rsidP="00FF1008">
      <w:pPr>
        <w:spacing w:after="0" w:line="240" w:lineRule="auto"/>
        <w:ind w:firstLine="284"/>
        <w:rPr>
          <w:sz w:val="18"/>
        </w:rPr>
      </w:pPr>
      <w:r w:rsidRPr="000F4032">
        <w:rPr>
          <w:sz w:val="18"/>
        </w:rPr>
        <w:t xml:space="preserve">- </w:t>
      </w:r>
      <w:proofErr w:type="spellStart"/>
      <w:r w:rsidRPr="000F4032">
        <w:rPr>
          <w:sz w:val="18"/>
        </w:rPr>
        <w:t>Messeinrichtungen</w:t>
      </w:r>
      <w:proofErr w:type="spellEnd"/>
    </w:p>
    <w:p w:rsidR="000F4032" w:rsidRDefault="00A702E7" w:rsidP="000F4032">
      <w:pPr>
        <w:spacing w:after="0" w:line="240" w:lineRule="auto"/>
        <w:ind w:firstLine="284"/>
        <w:rPr>
          <w:sz w:val="18"/>
        </w:rPr>
      </w:pPr>
      <w:r w:rsidRPr="000F4032">
        <w:rPr>
          <w:sz w:val="18"/>
        </w:rPr>
        <w:t>- Ventil für Probeentnahme kurz vor dem Verdichter</w:t>
      </w:r>
    </w:p>
    <w:p w:rsidR="00001CEC" w:rsidRDefault="00001CEC" w:rsidP="00EA10F4">
      <w:pPr>
        <w:spacing w:after="0" w:line="240" w:lineRule="auto"/>
        <w:rPr>
          <w:b/>
        </w:rPr>
      </w:pPr>
      <w:r>
        <w:sym w:font="Wingdings 2" w:char="F0A3"/>
      </w:r>
      <w:r>
        <w:t xml:space="preserve"> </w:t>
      </w:r>
      <w:r>
        <w:rPr>
          <w:b/>
        </w:rPr>
        <w:t>Datenblätter</w:t>
      </w:r>
    </w:p>
    <w:p w:rsidR="00001CEC" w:rsidRPr="00384796" w:rsidRDefault="00001CEC" w:rsidP="00FF1008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>- Technisches Datenblatt der Wärmepumpe</w:t>
      </w:r>
    </w:p>
    <w:p w:rsidR="00001CEC" w:rsidRPr="00384796" w:rsidRDefault="00001CEC" w:rsidP="00FF1008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>- Bauartenbestätigung der Wärmepumpe nach ÖNORM M 7755-2</w:t>
      </w:r>
    </w:p>
    <w:p w:rsidR="00001CEC" w:rsidRPr="00384796" w:rsidRDefault="00001CEC" w:rsidP="00FF1008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>- Sicherheitsdatenblatt Wärmeträgermedium</w:t>
      </w:r>
    </w:p>
    <w:p w:rsidR="00001CEC" w:rsidRPr="00384796" w:rsidRDefault="00001CEC" w:rsidP="00FF1008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 xml:space="preserve">- Bei fertig gemischten </w:t>
      </w:r>
      <w:proofErr w:type="spellStart"/>
      <w:r w:rsidRPr="00384796">
        <w:rPr>
          <w:sz w:val="18"/>
        </w:rPr>
        <w:t>Verpressmaterial</w:t>
      </w:r>
      <w:proofErr w:type="spellEnd"/>
      <w:r w:rsidRPr="00384796">
        <w:rPr>
          <w:sz w:val="18"/>
        </w:rPr>
        <w:t xml:space="preserve"> – Gutachten über Frost-Tau-Wechsel-Beständigkeit</w:t>
      </w:r>
    </w:p>
    <w:p w:rsidR="00384796" w:rsidRDefault="00384796" w:rsidP="00384796">
      <w:pPr>
        <w:spacing w:after="0" w:line="240" w:lineRule="auto"/>
        <w:rPr>
          <w:b/>
        </w:rPr>
      </w:pPr>
      <w:r>
        <w:sym w:font="Wingdings 2" w:char="F0A3"/>
      </w:r>
      <w:r>
        <w:t xml:space="preserve"> </w:t>
      </w:r>
      <w:r>
        <w:rPr>
          <w:b/>
        </w:rPr>
        <w:t>Selbstverpflichtender Auflagenkatalog</w:t>
      </w:r>
    </w:p>
    <w:p w:rsidR="00384796" w:rsidRPr="00384796" w:rsidRDefault="00384796" w:rsidP="00FF1008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>- Auflagen für die Errichtung der Anlage unterschrieben vom Projektverantwortlichen Unternehmer.</w:t>
      </w:r>
    </w:p>
    <w:p w:rsidR="00384796" w:rsidRPr="00384796" w:rsidRDefault="00384796" w:rsidP="00FF1008">
      <w:pPr>
        <w:spacing w:after="0" w:line="240" w:lineRule="auto"/>
        <w:ind w:firstLine="284"/>
        <w:rPr>
          <w:sz w:val="18"/>
        </w:rPr>
      </w:pPr>
      <w:r w:rsidRPr="00384796">
        <w:rPr>
          <w:sz w:val="18"/>
        </w:rPr>
        <w:t>- Auflagen für den Betrieb der Anlage unterschrieben vom Antragsteller / Bauherren</w:t>
      </w:r>
    </w:p>
    <w:p w:rsidR="00FF1008" w:rsidRDefault="00FF1008" w:rsidP="001B28CA">
      <w:pPr>
        <w:spacing w:after="0" w:line="240" w:lineRule="auto"/>
        <w:jc w:val="both"/>
      </w:pPr>
    </w:p>
    <w:p w:rsidR="000F4032" w:rsidRDefault="001B28CA" w:rsidP="001B28CA">
      <w:pPr>
        <w:spacing w:after="0" w:line="240" w:lineRule="auto"/>
        <w:jc w:val="both"/>
      </w:pPr>
      <w:r>
        <w:t>Die Anlage wird bis spätestens __.__.____ fertiggestellt. Die Fertigstellung wird der Behörde vom Antragsteller schriftlich mittels Formblatt zur Fertigstellungsmeldung angezeigt.</w:t>
      </w:r>
      <w:r w:rsidR="006B267F">
        <w:t xml:space="preserve"> </w:t>
      </w:r>
    </w:p>
    <w:p w:rsidR="00EC76FC" w:rsidRDefault="00EC76FC" w:rsidP="001B28CA">
      <w:pPr>
        <w:spacing w:after="0" w:line="240" w:lineRule="auto"/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07D1" w:rsidTr="00C37640">
        <w:tc>
          <w:tcPr>
            <w:tcW w:w="9062" w:type="dxa"/>
          </w:tcPr>
          <w:p w:rsidR="00001CEC" w:rsidRDefault="006A0DFC" w:rsidP="000C07D1">
            <w:r>
              <w:t xml:space="preserve">Zu unterfertigen vom </w:t>
            </w:r>
            <w:r w:rsidR="00001CEC">
              <w:t>Antragsteller/ in</w:t>
            </w:r>
            <w:r w:rsidR="00124712">
              <w:t xml:space="preserve"> (Ort, Datum, Unterschrift)</w:t>
            </w:r>
          </w:p>
          <w:p w:rsidR="000C07D1" w:rsidRDefault="000C07D1" w:rsidP="000C07D1"/>
          <w:p w:rsidR="004F0F5D" w:rsidRDefault="004F0F5D" w:rsidP="000C07D1"/>
        </w:tc>
      </w:tr>
      <w:tr w:rsidR="000C07D1" w:rsidTr="00BD40DF">
        <w:tc>
          <w:tcPr>
            <w:tcW w:w="9062" w:type="dxa"/>
          </w:tcPr>
          <w:p w:rsidR="00124712" w:rsidRDefault="006A0DFC" w:rsidP="00124712">
            <w:r>
              <w:t>Zu unterfertigen vom Projektverantwortlichen Unternehmen</w:t>
            </w:r>
            <w:r w:rsidR="00124712">
              <w:t xml:space="preserve"> (Ort, Datum, Unterschrift)</w:t>
            </w:r>
          </w:p>
          <w:p w:rsidR="00465B78" w:rsidRDefault="00465B78" w:rsidP="00465B78"/>
          <w:p w:rsidR="00465B78" w:rsidRDefault="00465B78" w:rsidP="00465B78"/>
        </w:tc>
      </w:tr>
    </w:tbl>
    <w:p w:rsidR="005167DB" w:rsidRPr="00220896" w:rsidRDefault="005167DB">
      <w:pPr>
        <w:rPr>
          <w:rFonts w:cs="Arial"/>
        </w:rPr>
        <w:sectPr w:rsidR="005167DB" w:rsidRPr="00220896" w:rsidSect="00E5517F">
          <w:footerReference w:type="default" r:id="rId9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:rsidR="005167DB" w:rsidRDefault="00BE4C60" w:rsidP="005167DB">
      <w:pPr>
        <w:pStyle w:val="berschrift1"/>
      </w:pPr>
      <w:r w:rsidRPr="00965016">
        <w:rPr>
          <w:sz w:val="22"/>
        </w:rPr>
        <w:lastRenderedPageBreak/>
        <w:t xml:space="preserve">Anhang </w:t>
      </w:r>
      <w:r w:rsidR="001C1826" w:rsidRPr="00965016">
        <w:rPr>
          <w:sz w:val="22"/>
        </w:rPr>
        <w:t>1</w:t>
      </w:r>
      <w:r w:rsidRPr="00965016">
        <w:rPr>
          <w:color w:val="0070C0"/>
          <w:sz w:val="22"/>
        </w:rPr>
        <w:t>:</w:t>
      </w:r>
      <w:r w:rsidRPr="00965016">
        <w:rPr>
          <w:color w:val="0070C0"/>
        </w:rPr>
        <w:t xml:space="preserve"> </w:t>
      </w:r>
      <w:r w:rsidR="004D6274">
        <w:rPr>
          <w:color w:val="0070C0"/>
        </w:rPr>
        <w:br/>
      </w:r>
      <w:r w:rsidR="007D1D0C" w:rsidRPr="00965016">
        <w:rPr>
          <w:color w:val="auto"/>
          <w:sz w:val="22"/>
        </w:rPr>
        <w:t>Fremde Rechte (</w:t>
      </w:r>
      <w:r w:rsidR="00683E93" w:rsidRPr="00965016">
        <w:rPr>
          <w:color w:val="auto"/>
          <w:sz w:val="22"/>
        </w:rPr>
        <w:t xml:space="preserve">Quellen, </w:t>
      </w:r>
      <w:r w:rsidR="005167DB" w:rsidRPr="00965016">
        <w:rPr>
          <w:color w:val="auto"/>
          <w:sz w:val="22"/>
        </w:rPr>
        <w:t>Grund</w:t>
      </w:r>
      <w:r w:rsidR="004D6274" w:rsidRPr="00965016">
        <w:rPr>
          <w:color w:val="auto"/>
          <w:sz w:val="22"/>
        </w:rPr>
        <w:t>-</w:t>
      </w:r>
      <w:r w:rsidR="005167DB" w:rsidRPr="00965016">
        <w:rPr>
          <w:color w:val="auto"/>
          <w:sz w:val="22"/>
        </w:rPr>
        <w:t xml:space="preserve"> und Quellwassernutzungen</w:t>
      </w:r>
      <w:r w:rsidR="007D1D0C" w:rsidRPr="00965016">
        <w:rPr>
          <w:color w:val="auto"/>
          <w:sz w:val="22"/>
        </w:rPr>
        <w:t xml:space="preserve">, Erdwärmesonden) </w:t>
      </w:r>
      <w:r w:rsidR="005167DB" w:rsidRPr="00965016">
        <w:rPr>
          <w:sz w:val="22"/>
        </w:rPr>
        <w:t>im Umkreis von</w:t>
      </w:r>
      <w:r w:rsidR="000B1CC3">
        <w:rPr>
          <w:sz w:val="22"/>
        </w:rPr>
        <w:t xml:space="preserve"> mindestens</w:t>
      </w:r>
      <w:bookmarkStart w:id="0" w:name="_GoBack"/>
      <w:bookmarkEnd w:id="0"/>
      <w:r w:rsidR="005167DB" w:rsidRPr="00965016">
        <w:rPr>
          <w:sz w:val="22"/>
        </w:rPr>
        <w:t xml:space="preserve"> </w:t>
      </w:r>
      <w:r w:rsidR="00683E93" w:rsidRPr="00965016">
        <w:rPr>
          <w:sz w:val="22"/>
        </w:rPr>
        <w:t>250</w:t>
      </w:r>
      <w:r w:rsidR="005167DB" w:rsidRPr="00965016">
        <w:rPr>
          <w:sz w:val="22"/>
        </w:rPr>
        <w:t xml:space="preserve"> m um den </w:t>
      </w:r>
      <w:r w:rsidR="006F3802" w:rsidRPr="00965016">
        <w:rPr>
          <w:sz w:val="22"/>
        </w:rPr>
        <w:t xml:space="preserve">geplanten </w:t>
      </w:r>
      <w:proofErr w:type="spellStart"/>
      <w:r w:rsidR="006F3802" w:rsidRPr="00965016">
        <w:rPr>
          <w:sz w:val="22"/>
        </w:rPr>
        <w:t>Sonden</w:t>
      </w:r>
      <w:r w:rsidR="005167DB" w:rsidRPr="00965016">
        <w:rPr>
          <w:sz w:val="22"/>
        </w:rPr>
        <w:t>standort</w:t>
      </w:r>
      <w:proofErr w:type="spellEnd"/>
    </w:p>
    <w:tbl>
      <w:tblPr>
        <w:tblStyle w:val="Tabellenrast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994"/>
        <w:gridCol w:w="1416"/>
        <w:gridCol w:w="991"/>
        <w:gridCol w:w="842"/>
        <w:gridCol w:w="1285"/>
        <w:gridCol w:w="1208"/>
        <w:gridCol w:w="1413"/>
        <w:gridCol w:w="1208"/>
        <w:gridCol w:w="3792"/>
      </w:tblGrid>
      <w:tr w:rsidR="00BD5F09" w:rsidTr="003D4A8F">
        <w:trPr>
          <w:jc w:val="center"/>
        </w:trPr>
        <w:tc>
          <w:tcPr>
            <w:tcW w:w="395" w:type="pct"/>
          </w:tcPr>
          <w:p w:rsidR="00683E93" w:rsidRDefault="00F6280D" w:rsidP="00F6280D">
            <w:pPr>
              <w:jc w:val="center"/>
            </w:pPr>
            <w:r>
              <w:t>Kataster Nr.</w:t>
            </w:r>
            <w:r w:rsidR="003C16A2">
              <w:t>*</w:t>
            </w:r>
          </w:p>
          <w:p w:rsidR="000A6210" w:rsidRDefault="000A6210" w:rsidP="00F6280D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  <w:r>
              <w:t>Wasser</w:t>
            </w:r>
            <w:r w:rsidR="000E3F35">
              <w:t>-</w:t>
            </w:r>
            <w:r>
              <w:t>buch-</w:t>
            </w:r>
            <w:proofErr w:type="spellStart"/>
            <w:r>
              <w:t>postzahl</w:t>
            </w:r>
            <w:proofErr w:type="spellEnd"/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  <w:r>
              <w:t>Anlagentyp</w:t>
            </w: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  <w:r>
              <w:t>GST-Nr.</w:t>
            </w: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  <w:r>
              <w:t>KG-Nr.</w:t>
            </w:r>
          </w:p>
        </w:tc>
        <w:tc>
          <w:tcPr>
            <w:tcW w:w="450" w:type="pct"/>
          </w:tcPr>
          <w:p w:rsidR="00683E93" w:rsidRDefault="00683E93" w:rsidP="00683E93">
            <w:pPr>
              <w:jc w:val="center"/>
            </w:pPr>
            <w:r>
              <w:t>Wasser</w:t>
            </w:r>
            <w:r>
              <w:softHyphen/>
              <w:t>spiegellage in m ü A</w:t>
            </w: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  <w:r>
              <w:t xml:space="preserve">Tiefe </w:t>
            </w:r>
          </w:p>
          <w:p w:rsidR="00683E93" w:rsidRDefault="00683E93" w:rsidP="006F3802">
            <w:pPr>
              <w:jc w:val="center"/>
            </w:pPr>
            <w:r>
              <w:t>(in m ü A bzw. unter GOK)</w:t>
            </w: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  <w:r>
              <w:t>Entfernung und Richtung zur Anlage</w:t>
            </w:r>
          </w:p>
        </w:tc>
        <w:tc>
          <w:tcPr>
            <w:tcW w:w="423" w:type="pct"/>
          </w:tcPr>
          <w:p w:rsidR="00683E93" w:rsidRDefault="00BD5F09" w:rsidP="006F3802">
            <w:pPr>
              <w:jc w:val="center"/>
            </w:pPr>
            <w:r>
              <w:t>Anzahl Bohrungen</w:t>
            </w: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  <w:r>
              <w:t>Eigentümer und Adresse</w:t>
            </w: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  <w:r>
              <w:t xml:space="preserve"> </w:t>
            </w: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  <w:tr w:rsidR="00BD5F09" w:rsidTr="003D4A8F">
        <w:trPr>
          <w:jc w:val="center"/>
        </w:trPr>
        <w:tc>
          <w:tcPr>
            <w:tcW w:w="395" w:type="pct"/>
          </w:tcPr>
          <w:p w:rsidR="00683E93" w:rsidRDefault="00683E93" w:rsidP="006F3802">
            <w:pPr>
              <w:jc w:val="center"/>
            </w:pPr>
          </w:p>
          <w:p w:rsidR="00683E93" w:rsidRDefault="00683E93" w:rsidP="006F3802">
            <w:pPr>
              <w:jc w:val="center"/>
            </w:pPr>
          </w:p>
        </w:tc>
        <w:tc>
          <w:tcPr>
            <w:tcW w:w="348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6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347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2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50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95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423" w:type="pct"/>
          </w:tcPr>
          <w:p w:rsidR="00683E93" w:rsidRDefault="00683E93" w:rsidP="006F3802">
            <w:pPr>
              <w:jc w:val="center"/>
            </w:pPr>
          </w:p>
        </w:tc>
        <w:tc>
          <w:tcPr>
            <w:tcW w:w="1328" w:type="pct"/>
          </w:tcPr>
          <w:p w:rsidR="00683E93" w:rsidRDefault="00683E93" w:rsidP="006F3802">
            <w:pPr>
              <w:jc w:val="center"/>
            </w:pPr>
          </w:p>
        </w:tc>
      </w:tr>
    </w:tbl>
    <w:p w:rsidR="006F3802" w:rsidRDefault="00BD5F09" w:rsidP="004104C5">
      <w:pPr>
        <w:spacing w:after="0" w:line="240" w:lineRule="auto"/>
        <w:jc w:val="both"/>
      </w:pPr>
      <w:r>
        <w:t xml:space="preserve">* </w:t>
      </w:r>
      <w:r w:rsidR="003C16A2">
        <w:t>Die Katasternummer wird im WB-, bzw. WW-Report auch als lfd. Nr. der Anlage geführt. Für Erdwärmesonden gibt es keine Kataster Nummer</w:t>
      </w:r>
      <w:r w:rsidR="00A61C2B">
        <w:t xml:space="preserve"> daher </w:t>
      </w:r>
      <w:proofErr w:type="spellStart"/>
      <w:r w:rsidR="00A61C2B">
        <w:t>muss</w:t>
      </w:r>
      <w:proofErr w:type="spellEnd"/>
      <w:r w:rsidR="00A61C2B">
        <w:t xml:space="preserve"> die Wasserbuchpostzahl angegeben werden</w:t>
      </w:r>
      <w:r w:rsidR="003C16A2">
        <w:t>.</w:t>
      </w:r>
      <w:r w:rsidR="00560A0F">
        <w:t xml:space="preserve"> </w:t>
      </w:r>
      <w:r w:rsidR="004104C5">
        <w:t>Erhebung der Daten im Wasserinformationssystem Tirol</w:t>
      </w:r>
      <w:r w:rsidR="000D44FA">
        <w:t>.</w:t>
      </w:r>
    </w:p>
    <w:p w:rsidR="006F3802" w:rsidRDefault="009C5B17" w:rsidP="001C3724">
      <w:pPr>
        <w:spacing w:after="0" w:line="240" w:lineRule="auto"/>
        <w:jc w:val="both"/>
      </w:pPr>
      <w:r>
        <w:t>I</w:t>
      </w:r>
      <w:r w:rsidR="00F6280D">
        <w:t xml:space="preserve">n </w:t>
      </w:r>
      <w:r>
        <w:t>Abhängigkeit</w:t>
      </w:r>
      <w:r w:rsidR="00F6280D">
        <w:t xml:space="preserve"> der </w:t>
      </w:r>
      <w:r>
        <w:t>geologischen</w:t>
      </w:r>
      <w:r w:rsidR="00F6280D">
        <w:t xml:space="preserve"> </w:t>
      </w:r>
      <w:r>
        <w:t>Verhältnisse</w:t>
      </w:r>
      <w:r w:rsidR="00F6280D">
        <w:t xml:space="preserve"> kann auch eine </w:t>
      </w:r>
      <w:r>
        <w:t>Auswirkung</w:t>
      </w:r>
      <w:r w:rsidR="00F6280D">
        <w:t xml:space="preserve"> </w:t>
      </w:r>
      <w:r w:rsidR="00F6280D" w:rsidRPr="00AF1998">
        <w:rPr>
          <w:b/>
        </w:rPr>
        <w:t xml:space="preserve">außerhalb des </w:t>
      </w:r>
      <w:r w:rsidRPr="00AF1998">
        <w:rPr>
          <w:b/>
        </w:rPr>
        <w:t>Umkreises</w:t>
      </w:r>
      <w:r w:rsidR="00F6280D" w:rsidRPr="00AF1998">
        <w:rPr>
          <w:b/>
        </w:rPr>
        <w:t xml:space="preserve"> von 250 m</w:t>
      </w:r>
      <w:r w:rsidR="00F6280D">
        <w:t xml:space="preserve"> möglich sei</w:t>
      </w:r>
      <w:r w:rsidR="00D45F82">
        <w:t>n</w:t>
      </w:r>
      <w:r w:rsidR="00F6280D">
        <w:t xml:space="preserve">. </w:t>
      </w:r>
      <w:r w:rsidR="00D45F82">
        <w:t>D</w:t>
      </w:r>
      <w:r w:rsidR="00F6280D">
        <w:t xml:space="preserve">ies ist </w:t>
      </w:r>
      <w:r>
        <w:t>vom geologischen</w:t>
      </w:r>
      <w:r w:rsidR="00F6280D">
        <w:t xml:space="preserve"> </w:t>
      </w:r>
      <w:r>
        <w:t>P</w:t>
      </w:r>
      <w:r w:rsidR="00F6280D">
        <w:t xml:space="preserve">rojektanten zu prüfen und im </w:t>
      </w:r>
      <w:r>
        <w:t>P</w:t>
      </w:r>
      <w:r w:rsidR="00F6280D">
        <w:t>rojekt darzulegen</w:t>
      </w:r>
      <w:r w:rsidR="00544464">
        <w:t>.</w:t>
      </w:r>
    </w:p>
    <w:sectPr w:rsidR="006F3802" w:rsidSect="001C372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6B8" w:rsidRDefault="006876B8" w:rsidP="002F17D5">
      <w:pPr>
        <w:spacing w:after="0" w:line="240" w:lineRule="auto"/>
      </w:pPr>
      <w:r>
        <w:separator/>
      </w:r>
    </w:p>
  </w:endnote>
  <w:endnote w:type="continuationSeparator" w:id="0">
    <w:p w:rsidR="006876B8" w:rsidRDefault="006876B8" w:rsidP="002F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70F39" w:rsidRPr="00470F39" w:rsidTr="00470F39">
      <w:tc>
        <w:tcPr>
          <w:tcW w:w="4531" w:type="dxa"/>
        </w:tcPr>
        <w:p w:rsidR="00470F39" w:rsidRPr="00470F39" w:rsidRDefault="00470F39" w:rsidP="00470F39">
          <w:pPr>
            <w:pStyle w:val="Fuzeile"/>
            <w:rPr>
              <w:sz w:val="16"/>
            </w:rPr>
          </w:pPr>
          <w:r w:rsidRPr="00470F39">
            <w:rPr>
              <w:sz w:val="16"/>
            </w:rPr>
            <w:t>Wasserrechtliche Anzeige</w:t>
          </w:r>
        </w:p>
      </w:tc>
      <w:tc>
        <w:tcPr>
          <w:tcW w:w="4531" w:type="dxa"/>
        </w:tcPr>
        <w:p w:rsidR="00470F39" w:rsidRPr="00470F39" w:rsidRDefault="00470F39" w:rsidP="00A23188">
          <w:pPr>
            <w:pStyle w:val="Fuzeile"/>
            <w:jc w:val="right"/>
            <w:rPr>
              <w:sz w:val="16"/>
            </w:rPr>
          </w:pPr>
          <w:r w:rsidRPr="00470F39">
            <w:rPr>
              <w:sz w:val="16"/>
            </w:rPr>
            <w:t>Stand</w:t>
          </w:r>
          <w:r>
            <w:rPr>
              <w:sz w:val="16"/>
            </w:rPr>
            <w:t>:</w:t>
          </w:r>
          <w:r w:rsidRPr="00470F39">
            <w:rPr>
              <w:sz w:val="16"/>
            </w:rPr>
            <w:t xml:space="preserve"> </w:t>
          </w:r>
          <w:r w:rsidR="00D94E4F">
            <w:rPr>
              <w:sz w:val="16"/>
            </w:rPr>
            <w:t>09.11.2016</w:t>
          </w:r>
          <w:r w:rsidRPr="00470F39">
            <w:rPr>
              <w:sz w:val="16"/>
            </w:rPr>
            <w:t xml:space="preserve"> - Seite </w:t>
          </w:r>
          <w:r w:rsidRPr="00470F39">
            <w:rPr>
              <w:bCs/>
              <w:sz w:val="16"/>
            </w:rPr>
            <w:fldChar w:fldCharType="begin"/>
          </w:r>
          <w:r w:rsidRPr="00470F39">
            <w:rPr>
              <w:bCs/>
              <w:sz w:val="16"/>
            </w:rPr>
            <w:instrText>PAGE  \* Arabic  \* MERGEFORMAT</w:instrText>
          </w:r>
          <w:r w:rsidRPr="00470F39">
            <w:rPr>
              <w:bCs/>
              <w:sz w:val="16"/>
            </w:rPr>
            <w:fldChar w:fldCharType="separate"/>
          </w:r>
          <w:r w:rsidR="000B1CC3">
            <w:rPr>
              <w:bCs/>
              <w:noProof/>
              <w:sz w:val="16"/>
            </w:rPr>
            <w:t>3</w:t>
          </w:r>
          <w:r w:rsidRPr="00470F39">
            <w:rPr>
              <w:bCs/>
              <w:sz w:val="16"/>
            </w:rPr>
            <w:fldChar w:fldCharType="end"/>
          </w:r>
          <w:r w:rsidRPr="00470F39">
            <w:rPr>
              <w:sz w:val="16"/>
            </w:rPr>
            <w:t xml:space="preserve"> / </w:t>
          </w:r>
          <w:r w:rsidRPr="00470F39">
            <w:rPr>
              <w:bCs/>
              <w:sz w:val="16"/>
            </w:rPr>
            <w:t>4</w:t>
          </w:r>
        </w:p>
      </w:tc>
    </w:tr>
  </w:tbl>
  <w:p w:rsidR="00470F39" w:rsidRDefault="00470F39" w:rsidP="00470F3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7F" w:rsidRDefault="00E5517F" w:rsidP="00E5517F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6B8" w:rsidRDefault="006876B8" w:rsidP="002F17D5">
      <w:pPr>
        <w:spacing w:after="0" w:line="240" w:lineRule="auto"/>
      </w:pPr>
      <w:r>
        <w:separator/>
      </w:r>
    </w:p>
  </w:footnote>
  <w:footnote w:type="continuationSeparator" w:id="0">
    <w:p w:rsidR="006876B8" w:rsidRDefault="006876B8" w:rsidP="002F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8F" w:rsidRDefault="003D4A8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8F" w:rsidRDefault="003D4A8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A8F" w:rsidRDefault="003D4A8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1203"/>
    <w:multiLevelType w:val="hybridMultilevel"/>
    <w:tmpl w:val="3A6E20BC"/>
    <w:lvl w:ilvl="0" w:tplc="43DCB52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1D2D"/>
    <w:multiLevelType w:val="hybridMultilevel"/>
    <w:tmpl w:val="EF9007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00"/>
    <w:rsid w:val="00001C57"/>
    <w:rsid w:val="00001CEC"/>
    <w:rsid w:val="0000718B"/>
    <w:rsid w:val="000077FB"/>
    <w:rsid w:val="00007B87"/>
    <w:rsid w:val="00015C6A"/>
    <w:rsid w:val="00017645"/>
    <w:rsid w:val="0003026D"/>
    <w:rsid w:val="00031204"/>
    <w:rsid w:val="000320B0"/>
    <w:rsid w:val="00032D85"/>
    <w:rsid w:val="000521EE"/>
    <w:rsid w:val="00060958"/>
    <w:rsid w:val="00076D72"/>
    <w:rsid w:val="00076FB8"/>
    <w:rsid w:val="00080A74"/>
    <w:rsid w:val="00083553"/>
    <w:rsid w:val="00091840"/>
    <w:rsid w:val="0009347F"/>
    <w:rsid w:val="00097A80"/>
    <w:rsid w:val="000A6210"/>
    <w:rsid w:val="000B1CC3"/>
    <w:rsid w:val="000B289E"/>
    <w:rsid w:val="000B2C70"/>
    <w:rsid w:val="000B64DD"/>
    <w:rsid w:val="000C07D1"/>
    <w:rsid w:val="000C437F"/>
    <w:rsid w:val="000D0624"/>
    <w:rsid w:val="000D0D03"/>
    <w:rsid w:val="000D44FA"/>
    <w:rsid w:val="000E3F35"/>
    <w:rsid w:val="000E4FDD"/>
    <w:rsid w:val="000F3127"/>
    <w:rsid w:val="000F4032"/>
    <w:rsid w:val="000F72FF"/>
    <w:rsid w:val="001027A3"/>
    <w:rsid w:val="00111B81"/>
    <w:rsid w:val="00115F3B"/>
    <w:rsid w:val="00120453"/>
    <w:rsid w:val="00124712"/>
    <w:rsid w:val="00142C39"/>
    <w:rsid w:val="001476B6"/>
    <w:rsid w:val="0015372C"/>
    <w:rsid w:val="00167D9C"/>
    <w:rsid w:val="0017352B"/>
    <w:rsid w:val="00180703"/>
    <w:rsid w:val="00187335"/>
    <w:rsid w:val="00187BE3"/>
    <w:rsid w:val="00192644"/>
    <w:rsid w:val="00195169"/>
    <w:rsid w:val="001A008D"/>
    <w:rsid w:val="001A02A5"/>
    <w:rsid w:val="001A588B"/>
    <w:rsid w:val="001B28CA"/>
    <w:rsid w:val="001B4A7F"/>
    <w:rsid w:val="001B5E8A"/>
    <w:rsid w:val="001B6E6C"/>
    <w:rsid w:val="001B7B46"/>
    <w:rsid w:val="001C1826"/>
    <w:rsid w:val="001C3724"/>
    <w:rsid w:val="001D0430"/>
    <w:rsid w:val="001D4D58"/>
    <w:rsid w:val="001E7BBF"/>
    <w:rsid w:val="001F1329"/>
    <w:rsid w:val="00207150"/>
    <w:rsid w:val="002143FE"/>
    <w:rsid w:val="00220896"/>
    <w:rsid w:val="00220F32"/>
    <w:rsid w:val="00232C6F"/>
    <w:rsid w:val="0024458D"/>
    <w:rsid w:val="0024752C"/>
    <w:rsid w:val="00257022"/>
    <w:rsid w:val="00265204"/>
    <w:rsid w:val="00266E3D"/>
    <w:rsid w:val="00277249"/>
    <w:rsid w:val="00283D42"/>
    <w:rsid w:val="002916DC"/>
    <w:rsid w:val="002954B8"/>
    <w:rsid w:val="0029689B"/>
    <w:rsid w:val="002A3F2A"/>
    <w:rsid w:val="002B0595"/>
    <w:rsid w:val="002B61F2"/>
    <w:rsid w:val="002C33F4"/>
    <w:rsid w:val="002D7BCB"/>
    <w:rsid w:val="002E2998"/>
    <w:rsid w:val="002E5BE2"/>
    <w:rsid w:val="002E5C9A"/>
    <w:rsid w:val="002F17D5"/>
    <w:rsid w:val="002F6BC3"/>
    <w:rsid w:val="00306932"/>
    <w:rsid w:val="0030739B"/>
    <w:rsid w:val="00311D62"/>
    <w:rsid w:val="0031263A"/>
    <w:rsid w:val="0032194E"/>
    <w:rsid w:val="00330650"/>
    <w:rsid w:val="0033693F"/>
    <w:rsid w:val="0034129C"/>
    <w:rsid w:val="0035065C"/>
    <w:rsid w:val="00360200"/>
    <w:rsid w:val="003640A0"/>
    <w:rsid w:val="003748AE"/>
    <w:rsid w:val="00384796"/>
    <w:rsid w:val="00395435"/>
    <w:rsid w:val="003C16A2"/>
    <w:rsid w:val="003D2BFA"/>
    <w:rsid w:val="003D4A8F"/>
    <w:rsid w:val="003D5172"/>
    <w:rsid w:val="003D611D"/>
    <w:rsid w:val="003E4839"/>
    <w:rsid w:val="003E6D86"/>
    <w:rsid w:val="003F6C11"/>
    <w:rsid w:val="004045C2"/>
    <w:rsid w:val="004104C5"/>
    <w:rsid w:val="00410BCB"/>
    <w:rsid w:val="00411A31"/>
    <w:rsid w:val="004238B0"/>
    <w:rsid w:val="004245EE"/>
    <w:rsid w:val="004333F6"/>
    <w:rsid w:val="004363EE"/>
    <w:rsid w:val="00450685"/>
    <w:rsid w:val="00453D2B"/>
    <w:rsid w:val="00461A45"/>
    <w:rsid w:val="00462F23"/>
    <w:rsid w:val="00465B78"/>
    <w:rsid w:val="00467491"/>
    <w:rsid w:val="00470F39"/>
    <w:rsid w:val="00476F4D"/>
    <w:rsid w:val="0047785D"/>
    <w:rsid w:val="00477FA1"/>
    <w:rsid w:val="0048222C"/>
    <w:rsid w:val="004825D0"/>
    <w:rsid w:val="00484773"/>
    <w:rsid w:val="00490EF0"/>
    <w:rsid w:val="00494278"/>
    <w:rsid w:val="004A12BE"/>
    <w:rsid w:val="004A488B"/>
    <w:rsid w:val="004A59FE"/>
    <w:rsid w:val="004C1C28"/>
    <w:rsid w:val="004C2147"/>
    <w:rsid w:val="004D6274"/>
    <w:rsid w:val="004D7BB1"/>
    <w:rsid w:val="004F0F5D"/>
    <w:rsid w:val="004F5EBA"/>
    <w:rsid w:val="00506404"/>
    <w:rsid w:val="005167DB"/>
    <w:rsid w:val="00517902"/>
    <w:rsid w:val="00522C1A"/>
    <w:rsid w:val="00530094"/>
    <w:rsid w:val="005315FB"/>
    <w:rsid w:val="005374F7"/>
    <w:rsid w:val="00542269"/>
    <w:rsid w:val="00543750"/>
    <w:rsid w:val="00544464"/>
    <w:rsid w:val="0055456F"/>
    <w:rsid w:val="005557F5"/>
    <w:rsid w:val="00560A0F"/>
    <w:rsid w:val="00566CED"/>
    <w:rsid w:val="005670ED"/>
    <w:rsid w:val="005707BA"/>
    <w:rsid w:val="00592C1F"/>
    <w:rsid w:val="00596077"/>
    <w:rsid w:val="005C6612"/>
    <w:rsid w:val="005D17EF"/>
    <w:rsid w:val="005D2542"/>
    <w:rsid w:val="005D2C1C"/>
    <w:rsid w:val="005E1072"/>
    <w:rsid w:val="005E1CBA"/>
    <w:rsid w:val="005E340A"/>
    <w:rsid w:val="005E5391"/>
    <w:rsid w:val="005F446B"/>
    <w:rsid w:val="00602722"/>
    <w:rsid w:val="00603C28"/>
    <w:rsid w:val="00611A0E"/>
    <w:rsid w:val="006219CE"/>
    <w:rsid w:val="006505D9"/>
    <w:rsid w:val="00661639"/>
    <w:rsid w:val="00680773"/>
    <w:rsid w:val="00683E93"/>
    <w:rsid w:val="006876A8"/>
    <w:rsid w:val="006876B8"/>
    <w:rsid w:val="00687AAE"/>
    <w:rsid w:val="00693DAB"/>
    <w:rsid w:val="0069467D"/>
    <w:rsid w:val="006A0DFC"/>
    <w:rsid w:val="006A528B"/>
    <w:rsid w:val="006B267F"/>
    <w:rsid w:val="006C3F32"/>
    <w:rsid w:val="006C53AD"/>
    <w:rsid w:val="006D2115"/>
    <w:rsid w:val="006D77A5"/>
    <w:rsid w:val="006D7A92"/>
    <w:rsid w:val="006E11FA"/>
    <w:rsid w:val="006F1994"/>
    <w:rsid w:val="006F2159"/>
    <w:rsid w:val="006F3802"/>
    <w:rsid w:val="006F5150"/>
    <w:rsid w:val="00701BE2"/>
    <w:rsid w:val="007063E4"/>
    <w:rsid w:val="00706708"/>
    <w:rsid w:val="00711CCF"/>
    <w:rsid w:val="0073536C"/>
    <w:rsid w:val="00740B6A"/>
    <w:rsid w:val="00755E5E"/>
    <w:rsid w:val="00757E9E"/>
    <w:rsid w:val="00770593"/>
    <w:rsid w:val="0077180B"/>
    <w:rsid w:val="00773700"/>
    <w:rsid w:val="00792E07"/>
    <w:rsid w:val="007A4E0A"/>
    <w:rsid w:val="007B749A"/>
    <w:rsid w:val="007C150B"/>
    <w:rsid w:val="007C1EAD"/>
    <w:rsid w:val="007D1D0C"/>
    <w:rsid w:val="007D228F"/>
    <w:rsid w:val="007D426D"/>
    <w:rsid w:val="007E5152"/>
    <w:rsid w:val="007F6751"/>
    <w:rsid w:val="00801426"/>
    <w:rsid w:val="008044CE"/>
    <w:rsid w:val="00804A08"/>
    <w:rsid w:val="00806E00"/>
    <w:rsid w:val="00812233"/>
    <w:rsid w:val="00816B26"/>
    <w:rsid w:val="008230FE"/>
    <w:rsid w:val="0082330A"/>
    <w:rsid w:val="008239A9"/>
    <w:rsid w:val="008551BC"/>
    <w:rsid w:val="0085643A"/>
    <w:rsid w:val="008577EA"/>
    <w:rsid w:val="008610CD"/>
    <w:rsid w:val="008637A4"/>
    <w:rsid w:val="0087169F"/>
    <w:rsid w:val="008731EB"/>
    <w:rsid w:val="00891955"/>
    <w:rsid w:val="0089410D"/>
    <w:rsid w:val="00895600"/>
    <w:rsid w:val="008973C4"/>
    <w:rsid w:val="008B3D2B"/>
    <w:rsid w:val="008B5DAB"/>
    <w:rsid w:val="008B5ED3"/>
    <w:rsid w:val="008C1AC8"/>
    <w:rsid w:val="008C2086"/>
    <w:rsid w:val="008C65CF"/>
    <w:rsid w:val="008D1454"/>
    <w:rsid w:val="008F75F8"/>
    <w:rsid w:val="00901B56"/>
    <w:rsid w:val="00907E01"/>
    <w:rsid w:val="00907EA3"/>
    <w:rsid w:val="00911FBE"/>
    <w:rsid w:val="00921196"/>
    <w:rsid w:val="0092424E"/>
    <w:rsid w:val="009324B3"/>
    <w:rsid w:val="00935BEF"/>
    <w:rsid w:val="0094201B"/>
    <w:rsid w:val="00951715"/>
    <w:rsid w:val="00965016"/>
    <w:rsid w:val="00972C54"/>
    <w:rsid w:val="00984143"/>
    <w:rsid w:val="00986DCB"/>
    <w:rsid w:val="00986EAD"/>
    <w:rsid w:val="00990168"/>
    <w:rsid w:val="00991957"/>
    <w:rsid w:val="009926B3"/>
    <w:rsid w:val="00993C7F"/>
    <w:rsid w:val="00995497"/>
    <w:rsid w:val="009A60F0"/>
    <w:rsid w:val="009A7ED9"/>
    <w:rsid w:val="009B0A03"/>
    <w:rsid w:val="009B4D7A"/>
    <w:rsid w:val="009C15C8"/>
    <w:rsid w:val="009C5395"/>
    <w:rsid w:val="009C5B17"/>
    <w:rsid w:val="009C5B9D"/>
    <w:rsid w:val="009D0689"/>
    <w:rsid w:val="00A021AA"/>
    <w:rsid w:val="00A05627"/>
    <w:rsid w:val="00A23188"/>
    <w:rsid w:val="00A25D4B"/>
    <w:rsid w:val="00A32FF8"/>
    <w:rsid w:val="00A61C2B"/>
    <w:rsid w:val="00A702E7"/>
    <w:rsid w:val="00A85EE1"/>
    <w:rsid w:val="00A907CB"/>
    <w:rsid w:val="00A94884"/>
    <w:rsid w:val="00AA06EA"/>
    <w:rsid w:val="00AA1ABA"/>
    <w:rsid w:val="00AA214A"/>
    <w:rsid w:val="00AA4B6E"/>
    <w:rsid w:val="00AA5FBC"/>
    <w:rsid w:val="00AB0859"/>
    <w:rsid w:val="00AB2F79"/>
    <w:rsid w:val="00AB41D4"/>
    <w:rsid w:val="00AB6A91"/>
    <w:rsid w:val="00AC028D"/>
    <w:rsid w:val="00AE072A"/>
    <w:rsid w:val="00AE242A"/>
    <w:rsid w:val="00AE2FE7"/>
    <w:rsid w:val="00AF1998"/>
    <w:rsid w:val="00B0422D"/>
    <w:rsid w:val="00B21741"/>
    <w:rsid w:val="00B35E68"/>
    <w:rsid w:val="00B3706F"/>
    <w:rsid w:val="00B37C25"/>
    <w:rsid w:val="00B43B0D"/>
    <w:rsid w:val="00B54529"/>
    <w:rsid w:val="00B6181A"/>
    <w:rsid w:val="00B66488"/>
    <w:rsid w:val="00B74587"/>
    <w:rsid w:val="00B74A12"/>
    <w:rsid w:val="00B74C97"/>
    <w:rsid w:val="00B82874"/>
    <w:rsid w:val="00B82D4D"/>
    <w:rsid w:val="00B858FF"/>
    <w:rsid w:val="00B91F17"/>
    <w:rsid w:val="00B95032"/>
    <w:rsid w:val="00BB02C2"/>
    <w:rsid w:val="00BB6E00"/>
    <w:rsid w:val="00BB6E5D"/>
    <w:rsid w:val="00BC0579"/>
    <w:rsid w:val="00BD3226"/>
    <w:rsid w:val="00BD54F6"/>
    <w:rsid w:val="00BD5F09"/>
    <w:rsid w:val="00BE2A25"/>
    <w:rsid w:val="00BE4C60"/>
    <w:rsid w:val="00BE6B34"/>
    <w:rsid w:val="00BF5392"/>
    <w:rsid w:val="00C0296D"/>
    <w:rsid w:val="00C02D89"/>
    <w:rsid w:val="00C100E9"/>
    <w:rsid w:val="00C23F31"/>
    <w:rsid w:val="00C2553D"/>
    <w:rsid w:val="00C312DD"/>
    <w:rsid w:val="00C313F1"/>
    <w:rsid w:val="00C334FE"/>
    <w:rsid w:val="00C33EDA"/>
    <w:rsid w:val="00C34D41"/>
    <w:rsid w:val="00C35480"/>
    <w:rsid w:val="00C35BB8"/>
    <w:rsid w:val="00C44598"/>
    <w:rsid w:val="00C4545E"/>
    <w:rsid w:val="00C45B84"/>
    <w:rsid w:val="00C4626A"/>
    <w:rsid w:val="00C54006"/>
    <w:rsid w:val="00C54975"/>
    <w:rsid w:val="00C57A20"/>
    <w:rsid w:val="00C6232C"/>
    <w:rsid w:val="00C63EFC"/>
    <w:rsid w:val="00C678F1"/>
    <w:rsid w:val="00C7210D"/>
    <w:rsid w:val="00C81592"/>
    <w:rsid w:val="00C95729"/>
    <w:rsid w:val="00CB2025"/>
    <w:rsid w:val="00CB44FC"/>
    <w:rsid w:val="00CC19C8"/>
    <w:rsid w:val="00CE49DE"/>
    <w:rsid w:val="00CF7976"/>
    <w:rsid w:val="00D12A99"/>
    <w:rsid w:val="00D2490F"/>
    <w:rsid w:val="00D25EBF"/>
    <w:rsid w:val="00D45F82"/>
    <w:rsid w:val="00D46ED4"/>
    <w:rsid w:val="00D5489E"/>
    <w:rsid w:val="00D55982"/>
    <w:rsid w:val="00D622E4"/>
    <w:rsid w:val="00D6639F"/>
    <w:rsid w:val="00D726E6"/>
    <w:rsid w:val="00D768A6"/>
    <w:rsid w:val="00D84978"/>
    <w:rsid w:val="00D9262A"/>
    <w:rsid w:val="00D94E4F"/>
    <w:rsid w:val="00D9604E"/>
    <w:rsid w:val="00DC0C84"/>
    <w:rsid w:val="00DC1568"/>
    <w:rsid w:val="00DC41C7"/>
    <w:rsid w:val="00DD5735"/>
    <w:rsid w:val="00DD7E78"/>
    <w:rsid w:val="00DF03A3"/>
    <w:rsid w:val="00DF19A8"/>
    <w:rsid w:val="00DF1E09"/>
    <w:rsid w:val="00E00D11"/>
    <w:rsid w:val="00E04088"/>
    <w:rsid w:val="00E1146D"/>
    <w:rsid w:val="00E11B1B"/>
    <w:rsid w:val="00E31803"/>
    <w:rsid w:val="00E34DDF"/>
    <w:rsid w:val="00E452E0"/>
    <w:rsid w:val="00E525CE"/>
    <w:rsid w:val="00E5517F"/>
    <w:rsid w:val="00E63E73"/>
    <w:rsid w:val="00E716EA"/>
    <w:rsid w:val="00E71EB0"/>
    <w:rsid w:val="00E741DD"/>
    <w:rsid w:val="00E74D83"/>
    <w:rsid w:val="00E768D9"/>
    <w:rsid w:val="00E92AB3"/>
    <w:rsid w:val="00EA10F4"/>
    <w:rsid w:val="00EA33A8"/>
    <w:rsid w:val="00EA618D"/>
    <w:rsid w:val="00EC3CC0"/>
    <w:rsid w:val="00EC76FC"/>
    <w:rsid w:val="00EC7BD4"/>
    <w:rsid w:val="00ED3584"/>
    <w:rsid w:val="00ED7424"/>
    <w:rsid w:val="00EE1034"/>
    <w:rsid w:val="00EE1444"/>
    <w:rsid w:val="00EE3D5D"/>
    <w:rsid w:val="00EF4E4A"/>
    <w:rsid w:val="00EF651E"/>
    <w:rsid w:val="00F03DD2"/>
    <w:rsid w:val="00F16AD1"/>
    <w:rsid w:val="00F24DB5"/>
    <w:rsid w:val="00F30BCB"/>
    <w:rsid w:val="00F3597E"/>
    <w:rsid w:val="00F36E98"/>
    <w:rsid w:val="00F40D13"/>
    <w:rsid w:val="00F41EDC"/>
    <w:rsid w:val="00F42DEB"/>
    <w:rsid w:val="00F45431"/>
    <w:rsid w:val="00F476AF"/>
    <w:rsid w:val="00F52AC4"/>
    <w:rsid w:val="00F6280D"/>
    <w:rsid w:val="00F81A7E"/>
    <w:rsid w:val="00F90E37"/>
    <w:rsid w:val="00F976AA"/>
    <w:rsid w:val="00F97FD9"/>
    <w:rsid w:val="00FB508C"/>
    <w:rsid w:val="00FB6894"/>
    <w:rsid w:val="00FD4643"/>
    <w:rsid w:val="00FD4C4F"/>
    <w:rsid w:val="00FD758B"/>
    <w:rsid w:val="00FE087A"/>
    <w:rsid w:val="00FE0945"/>
    <w:rsid w:val="00FE3A1A"/>
    <w:rsid w:val="00FE5414"/>
    <w:rsid w:val="00FE5B18"/>
    <w:rsid w:val="00FE689C"/>
    <w:rsid w:val="00FE7566"/>
    <w:rsid w:val="00FF1008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7795CB4A-CA93-4362-8353-59B68345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536C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3700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700"/>
    <w:rPr>
      <w:rFonts w:ascii="Arial Narrow" w:eastAsiaTheme="majorEastAsia" w:hAnsi="Arial Narrow" w:cstheme="majorBidi"/>
      <w:color w:val="000000" w:themeColor="text1"/>
      <w:sz w:val="28"/>
      <w:szCs w:val="32"/>
    </w:rPr>
  </w:style>
  <w:style w:type="table" w:styleId="Tabellenraster">
    <w:name w:val="Table Grid"/>
    <w:basedOn w:val="NormaleTabelle"/>
    <w:uiPriority w:val="39"/>
    <w:rsid w:val="00C0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2C1F"/>
    <w:pPr>
      <w:ind w:left="720"/>
      <w:contextualSpacing/>
    </w:pPr>
  </w:style>
  <w:style w:type="paragraph" w:styleId="KeinLeerraum">
    <w:name w:val="No Spacing"/>
    <w:uiPriority w:val="1"/>
    <w:qFormat/>
    <w:rsid w:val="00C81592"/>
    <w:pPr>
      <w:spacing w:after="0" w:line="240" w:lineRule="auto"/>
    </w:pPr>
    <w:rPr>
      <w:rFonts w:ascii="Arial Narrow" w:hAnsi="Arial Narrow"/>
      <w:sz w:val="21"/>
    </w:rPr>
  </w:style>
  <w:style w:type="paragraph" w:styleId="Kopfzeile">
    <w:name w:val="header"/>
    <w:basedOn w:val="Standard"/>
    <w:link w:val="KopfzeileZchn"/>
    <w:uiPriority w:val="99"/>
    <w:unhideWhenUsed/>
    <w:rsid w:val="002F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7D5"/>
    <w:rPr>
      <w:rFonts w:ascii="Arial Narrow" w:hAnsi="Arial Narrow"/>
      <w:sz w:val="21"/>
    </w:rPr>
  </w:style>
  <w:style w:type="paragraph" w:styleId="Fuzeile">
    <w:name w:val="footer"/>
    <w:basedOn w:val="Standard"/>
    <w:link w:val="FuzeileZchn"/>
    <w:uiPriority w:val="99"/>
    <w:unhideWhenUsed/>
    <w:rsid w:val="002F1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7D5"/>
    <w:rPr>
      <w:rFonts w:ascii="Arial Narrow" w:hAnsi="Arial Narrow"/>
      <w:sz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1CC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801426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5B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5B9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5B9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5B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5B9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069B-9BC1-45FA-AEC7-489F969F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Seehauser</dc:creator>
  <cp:lastModifiedBy>Christoph Seehauser</cp:lastModifiedBy>
  <cp:revision>5</cp:revision>
  <cp:lastPrinted>2016-05-10T07:29:00Z</cp:lastPrinted>
  <dcterms:created xsi:type="dcterms:W3CDTF">2016-09-26T07:11:00Z</dcterms:created>
  <dcterms:modified xsi:type="dcterms:W3CDTF">2016-11-24T07:45:00Z</dcterms:modified>
</cp:coreProperties>
</file>